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18D2C6" w14:textId="6392200B" w:rsidR="00ED167B" w:rsidRPr="000836A4" w:rsidRDefault="00ED167B" w:rsidP="00ED167B">
      <w:pPr>
        <w:tabs>
          <w:tab w:val="left" w:pos="7033"/>
        </w:tabs>
        <w:jc w:val="center"/>
        <w:rPr>
          <w:sz w:val="28"/>
        </w:rPr>
      </w:pPr>
    </w:p>
    <w:p w14:paraId="625AE9B1" w14:textId="77777777" w:rsidR="00ED167B" w:rsidRDefault="00ED167B" w:rsidP="00ED167B">
      <w:pPr>
        <w:jc w:val="center"/>
        <w:rPr>
          <w:b/>
          <w:sz w:val="28"/>
        </w:rPr>
      </w:pPr>
    </w:p>
    <w:p w14:paraId="77E42BBF" w14:textId="77777777" w:rsidR="00F035F7" w:rsidRDefault="00F035F7" w:rsidP="00F035F7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14:paraId="076F31DB" w14:textId="77777777" w:rsidR="00F035F7" w:rsidRPr="00304477" w:rsidRDefault="00F035F7" w:rsidP="00F035F7">
      <w:pPr>
        <w:tabs>
          <w:tab w:val="left" w:pos="1985"/>
        </w:tabs>
        <w:jc w:val="center"/>
        <w:rPr>
          <w:b/>
          <w:spacing w:val="126"/>
          <w:sz w:val="28"/>
          <w:szCs w:val="28"/>
        </w:rPr>
      </w:pPr>
      <w:r>
        <w:rPr>
          <w:b/>
          <w:spacing w:val="126"/>
          <w:sz w:val="28"/>
          <w:szCs w:val="28"/>
        </w:rPr>
        <w:t>НОВГОРОДСКОЙ ОБЛАСТИ</w:t>
      </w:r>
    </w:p>
    <w:p w14:paraId="4FD84E96" w14:textId="77777777" w:rsidR="00F035F7" w:rsidRDefault="00F035F7" w:rsidP="00F035F7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384BBAE4" w14:textId="77777777" w:rsidR="00F035F7" w:rsidRDefault="00F035F7" w:rsidP="00F035F7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5A589039" w14:textId="77777777"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 w14:paraId="61056B9D" w14:textId="77777777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31E4F3A0" w14:textId="77777777" w:rsidR="005B2F8C" w:rsidRPr="005F37F1" w:rsidRDefault="005B2F8C" w:rsidP="005B2F8C">
            <w:pPr>
              <w:pStyle w:val="ad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5F37F1">
              <w:rPr>
                <w:b/>
                <w:bCs/>
                <w:sz w:val="28"/>
              </w:rPr>
              <w:t xml:space="preserve">Об утверждении </w:t>
            </w:r>
            <w:r w:rsidRPr="005F37F1">
              <w:rPr>
                <w:b/>
                <w:bCs/>
                <w:color w:val="000000"/>
                <w:sz w:val="28"/>
                <w:szCs w:val="28"/>
              </w:rPr>
              <w:t>Положения</w:t>
            </w:r>
          </w:p>
          <w:p w14:paraId="42E16CC6" w14:textId="77777777" w:rsidR="005B2F8C" w:rsidRDefault="005B2F8C" w:rsidP="005B2F8C">
            <w:pPr>
              <w:pStyle w:val="ad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5F37F1">
              <w:rPr>
                <w:b/>
                <w:bCs/>
                <w:color w:val="000000"/>
                <w:sz w:val="28"/>
                <w:szCs w:val="28"/>
              </w:rPr>
              <w:t>о</w:t>
            </w:r>
            <w:proofErr w:type="gramEnd"/>
            <w:r w:rsidRPr="005F37F1">
              <w:rPr>
                <w:b/>
                <w:bCs/>
                <w:color w:val="000000"/>
                <w:sz w:val="28"/>
                <w:szCs w:val="28"/>
              </w:rPr>
              <w:t xml:space="preserve"> порядке назначения и проведения опроса граждан по вопросам </w:t>
            </w:r>
          </w:p>
          <w:p w14:paraId="12A1B765" w14:textId="2BD5C488" w:rsidR="00ED167B" w:rsidRPr="005B2F8C" w:rsidRDefault="005B2F8C" w:rsidP="005B2F8C">
            <w:pPr>
              <w:pStyle w:val="ad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proofErr w:type="gramStart"/>
            <w:r w:rsidRPr="005F37F1">
              <w:rPr>
                <w:b/>
                <w:bCs/>
                <w:color w:val="000000"/>
                <w:sz w:val="28"/>
                <w:szCs w:val="28"/>
              </w:rPr>
              <w:t>выявления</w:t>
            </w:r>
            <w:proofErr w:type="gramEnd"/>
            <w:r w:rsidRPr="005F37F1">
              <w:rPr>
                <w:b/>
                <w:bCs/>
                <w:color w:val="000000"/>
                <w:sz w:val="28"/>
                <w:szCs w:val="28"/>
              </w:rPr>
              <w:t xml:space="preserve"> мнения граждан о поддержке инициативных проектов</w:t>
            </w:r>
          </w:p>
        </w:tc>
      </w:tr>
    </w:tbl>
    <w:p w14:paraId="2310B6E8" w14:textId="77777777" w:rsidR="00660160" w:rsidRDefault="00660160" w:rsidP="00660160">
      <w:pPr>
        <w:jc w:val="center"/>
        <w:rPr>
          <w:sz w:val="28"/>
          <w:szCs w:val="28"/>
        </w:rPr>
      </w:pPr>
    </w:p>
    <w:p w14:paraId="6155176A" w14:textId="77777777" w:rsidR="00660160" w:rsidRPr="00660160" w:rsidRDefault="00833D69" w:rsidP="00660160">
      <w:pPr>
        <w:jc w:val="center"/>
        <w:rPr>
          <w:sz w:val="28"/>
        </w:rPr>
      </w:pPr>
      <w:r>
        <w:rPr>
          <w:sz w:val="28"/>
          <w:szCs w:val="28"/>
        </w:rPr>
        <w:t xml:space="preserve"> </w:t>
      </w:r>
      <w:proofErr w:type="gramStart"/>
      <w:r w:rsidR="00660160" w:rsidRPr="00660160">
        <w:rPr>
          <w:sz w:val="28"/>
        </w:rPr>
        <w:t>принято</w:t>
      </w:r>
      <w:proofErr w:type="gramEnd"/>
      <w:r w:rsidR="00660160" w:rsidRPr="00660160">
        <w:rPr>
          <w:sz w:val="28"/>
        </w:rPr>
        <w:t xml:space="preserve"> Думой Мошенского муниципального округа Новгородской области</w:t>
      </w:r>
    </w:p>
    <w:p w14:paraId="187030E6" w14:textId="77777777" w:rsidR="00660160" w:rsidRPr="00660160" w:rsidRDefault="00660160" w:rsidP="00660160">
      <w:pPr>
        <w:jc w:val="center"/>
        <w:rPr>
          <w:sz w:val="28"/>
        </w:rPr>
      </w:pPr>
      <w:r w:rsidRPr="00660160">
        <w:rPr>
          <w:sz w:val="28"/>
        </w:rPr>
        <w:t>24 декабря 2025 года</w:t>
      </w:r>
    </w:p>
    <w:p w14:paraId="17ED5089" w14:textId="4E7CF648" w:rsidR="00C95DC3" w:rsidRDefault="00C95DC3" w:rsidP="004330E6">
      <w:pPr>
        <w:rPr>
          <w:sz w:val="28"/>
          <w:szCs w:val="28"/>
        </w:rPr>
      </w:pPr>
    </w:p>
    <w:p w14:paraId="57327473" w14:textId="77777777" w:rsidR="00F035F7" w:rsidRDefault="00F035F7" w:rsidP="00F035F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со</w:t>
      </w:r>
      <w:r w:rsidRPr="0030447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статьей </w:t>
      </w:r>
      <w:r w:rsidRPr="00D83FED">
        <w:rPr>
          <w:rFonts w:eastAsia="Calibri"/>
          <w:sz w:val="28"/>
          <w:szCs w:val="28"/>
          <w:lang w:eastAsia="en-US"/>
        </w:rPr>
        <w:t>49</w:t>
      </w:r>
      <w:r>
        <w:rPr>
          <w:rFonts w:eastAsia="Calibri"/>
          <w:sz w:val="28"/>
          <w:szCs w:val="28"/>
          <w:lang w:eastAsia="en-US"/>
        </w:rPr>
        <w:t xml:space="preserve"> Федерального </w:t>
      </w:r>
      <w:hyperlink r:id="rId7" w:history="1">
        <w:r w:rsidRPr="00C4344B">
          <w:rPr>
            <w:rStyle w:val="a7"/>
            <w:rFonts w:eastAsia="Calibri"/>
            <w:color w:val="000000"/>
            <w:sz w:val="28"/>
            <w:szCs w:val="28"/>
            <w:u w:val="none"/>
            <w:lang w:eastAsia="en-US"/>
          </w:rPr>
          <w:t>закона</w:t>
        </w:r>
      </w:hyperlink>
      <w:r>
        <w:rPr>
          <w:rFonts w:eastAsia="Calibri"/>
          <w:sz w:val="28"/>
          <w:szCs w:val="28"/>
          <w:lang w:eastAsia="en-US"/>
        </w:rPr>
        <w:t xml:space="preserve"> от 20 марта 2025 года № 33-ФЗ «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власти»</w:t>
      </w:r>
      <w:r>
        <w:rPr>
          <w:color w:val="000000"/>
          <w:sz w:val="28"/>
          <w:szCs w:val="28"/>
        </w:rPr>
        <w:t>, Уставом Мошенского муниципального округа Новгородской области</w:t>
      </w:r>
    </w:p>
    <w:p w14:paraId="2B01176D" w14:textId="77777777" w:rsidR="00F765FD" w:rsidRPr="00823B35" w:rsidRDefault="00F765FD" w:rsidP="004330E6">
      <w:pPr>
        <w:rPr>
          <w:sz w:val="28"/>
          <w:szCs w:val="28"/>
        </w:rPr>
      </w:pPr>
    </w:p>
    <w:p w14:paraId="20AE9CAF" w14:textId="77777777" w:rsidR="00F035F7" w:rsidRPr="00DC52CA" w:rsidRDefault="00F035F7" w:rsidP="00F035F7">
      <w:pPr>
        <w:ind w:firstLine="720"/>
        <w:jc w:val="both"/>
        <w:rPr>
          <w:sz w:val="28"/>
        </w:rPr>
      </w:pPr>
      <w:r w:rsidRPr="00823B35">
        <w:rPr>
          <w:sz w:val="28"/>
          <w:szCs w:val="28"/>
        </w:rPr>
        <w:t xml:space="preserve">Дума Мошенского муниципального </w:t>
      </w:r>
      <w:r>
        <w:rPr>
          <w:sz w:val="28"/>
          <w:szCs w:val="28"/>
        </w:rPr>
        <w:t>округа Новгородской области</w:t>
      </w:r>
    </w:p>
    <w:p w14:paraId="09372C62" w14:textId="77777777" w:rsidR="00CC22B2" w:rsidRDefault="00346888" w:rsidP="00CC22B2">
      <w:pPr>
        <w:jc w:val="both"/>
        <w:rPr>
          <w:b/>
          <w:sz w:val="28"/>
          <w:szCs w:val="28"/>
        </w:rPr>
      </w:pPr>
      <w:r w:rsidRPr="00823B35">
        <w:rPr>
          <w:b/>
          <w:sz w:val="28"/>
          <w:szCs w:val="28"/>
        </w:rPr>
        <w:t>РЕШИЛА:</w:t>
      </w:r>
    </w:p>
    <w:p w14:paraId="76B231A7" w14:textId="77777777" w:rsidR="005B2F8C" w:rsidRDefault="005B2F8C" w:rsidP="005B2F8C">
      <w:pPr>
        <w:pStyle w:val="ab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C996401" w14:textId="04B6D63E" w:rsidR="005B2F8C" w:rsidRDefault="005B2F8C" w:rsidP="005B2F8C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5B2F8C">
        <w:rPr>
          <w:rFonts w:ascii="Times New Roman" w:hAnsi="Times New Roman"/>
          <w:color w:val="000000"/>
          <w:sz w:val="28"/>
          <w:szCs w:val="28"/>
        </w:rPr>
        <w:t>Ут</w:t>
      </w:r>
      <w:r w:rsidR="00241244">
        <w:rPr>
          <w:rFonts w:ascii="Times New Roman" w:hAnsi="Times New Roman"/>
          <w:color w:val="000000"/>
          <w:sz w:val="28"/>
          <w:szCs w:val="28"/>
        </w:rPr>
        <w:t xml:space="preserve">вердить прилагаемое Положение о </w:t>
      </w:r>
      <w:r w:rsidRPr="005B2F8C">
        <w:rPr>
          <w:rFonts w:ascii="Times New Roman" w:hAnsi="Times New Roman"/>
          <w:color w:val="000000"/>
          <w:sz w:val="28"/>
          <w:szCs w:val="28"/>
        </w:rPr>
        <w:t>порядке назначения и проведения опроса граждан по вопросам выявления мнения граждан о поддержке инициативных проектов.</w:t>
      </w:r>
    </w:p>
    <w:p w14:paraId="2D0F60F7" w14:textId="70AC1DA0" w:rsidR="005B2F8C" w:rsidRPr="005B2F8C" w:rsidRDefault="005B2F8C" w:rsidP="005B2F8C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5B2F8C">
        <w:rPr>
          <w:rFonts w:ascii="Times New Roman" w:hAnsi="Times New Roman"/>
          <w:sz w:val="28"/>
          <w:szCs w:val="28"/>
        </w:rPr>
        <w:t>Решение вступает в силу со дня его официального опубликования.</w:t>
      </w:r>
    </w:p>
    <w:p w14:paraId="7DC9E3C0" w14:textId="77777777" w:rsidR="00F035F7" w:rsidRDefault="005B2F8C" w:rsidP="00F035F7">
      <w:pPr>
        <w:spacing w:after="16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3. </w:t>
      </w:r>
      <w:r w:rsidR="00F035F7">
        <w:rPr>
          <w:rFonts w:eastAsia="Calibri"/>
          <w:sz w:val="28"/>
          <w:szCs w:val="28"/>
          <w:lang w:eastAsia="en-US"/>
        </w:rPr>
        <w:t xml:space="preserve">Опубликовать решение в бюллетене «Официальный вестник </w:t>
      </w:r>
      <w:r w:rsidR="00F035F7">
        <w:rPr>
          <w:rFonts w:eastAsia="Calibri"/>
          <w:sz w:val="28"/>
          <w:szCs w:val="28"/>
          <w:lang w:eastAsia="en-US"/>
        </w:rPr>
        <w:br/>
        <w:t>Мошенского муниципального округа».</w:t>
      </w:r>
    </w:p>
    <w:p w14:paraId="02C64879" w14:textId="65BDA962" w:rsidR="004E55F5" w:rsidRPr="005B2F8C" w:rsidRDefault="004E55F5" w:rsidP="005B2F8C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2FA5FD9" w14:textId="3468EB35" w:rsidR="00687AD0" w:rsidRDefault="00687AD0" w:rsidP="004330E6">
      <w:pPr>
        <w:ind w:firstLine="993"/>
        <w:jc w:val="both"/>
        <w:rPr>
          <w:sz w:val="28"/>
          <w:szCs w:val="28"/>
        </w:rPr>
      </w:pPr>
    </w:p>
    <w:p w14:paraId="38142A78" w14:textId="77777777" w:rsidR="004E55F5" w:rsidRPr="00823B35" w:rsidRDefault="004E55F5" w:rsidP="004330E6">
      <w:pPr>
        <w:ind w:firstLine="993"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87"/>
        <w:gridCol w:w="877"/>
        <w:gridCol w:w="4207"/>
      </w:tblGrid>
      <w:tr w:rsidR="00F035F7" w:rsidRPr="008A1294" w14:paraId="48B701BF" w14:textId="77777777" w:rsidTr="00F035F7">
        <w:tc>
          <w:tcPr>
            <w:tcW w:w="2344" w:type="pct"/>
          </w:tcPr>
          <w:p w14:paraId="33067F37" w14:textId="77777777" w:rsidR="00F035F7" w:rsidRPr="008A1294" w:rsidRDefault="00F035F7" w:rsidP="00F035F7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>Председатель Думы</w:t>
            </w:r>
          </w:p>
          <w:p w14:paraId="1B4B35CD" w14:textId="77777777" w:rsidR="00F035F7" w:rsidRPr="008A1294" w:rsidRDefault="00F035F7" w:rsidP="00F035F7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8A1294">
              <w:rPr>
                <w:b/>
                <w:sz w:val="28"/>
                <w:szCs w:val="28"/>
              </w:rPr>
              <w:t>муниципального</w:t>
            </w:r>
            <w:proofErr w:type="gramEnd"/>
            <w:r w:rsidRPr="008A129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округа</w:t>
            </w:r>
          </w:p>
          <w:p w14:paraId="4ABF3C2B" w14:textId="2F5BC4A1" w:rsidR="00F035F7" w:rsidRPr="008A1294" w:rsidRDefault="00F035F7" w:rsidP="00F035F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458" w:type="pct"/>
          </w:tcPr>
          <w:p w14:paraId="25742C24" w14:textId="77777777" w:rsidR="00F035F7" w:rsidRPr="008A1294" w:rsidRDefault="00F035F7" w:rsidP="00F035F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98" w:type="pct"/>
          </w:tcPr>
          <w:p w14:paraId="6E930F14" w14:textId="77777777" w:rsidR="00F035F7" w:rsidRPr="008A1294" w:rsidRDefault="00F035F7" w:rsidP="00F035F7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14:paraId="1AB6741E" w14:textId="77777777" w:rsidR="00F035F7" w:rsidRPr="008A1294" w:rsidRDefault="00F035F7" w:rsidP="00F035F7">
            <w:pPr>
              <w:jc w:val="both"/>
              <w:rPr>
                <w:b/>
                <w:sz w:val="28"/>
                <w:szCs w:val="28"/>
              </w:rPr>
            </w:pPr>
          </w:p>
          <w:p w14:paraId="304E58F2" w14:textId="6491747E" w:rsidR="00F035F7" w:rsidRPr="008A1294" w:rsidRDefault="00F035F7" w:rsidP="00F035F7">
            <w:pPr>
              <w:jc w:val="right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>Т.В.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A1294">
              <w:rPr>
                <w:b/>
                <w:sz w:val="28"/>
                <w:szCs w:val="28"/>
              </w:rPr>
              <w:t>Павлова</w:t>
            </w:r>
          </w:p>
        </w:tc>
      </w:tr>
    </w:tbl>
    <w:p w14:paraId="42018EEE" w14:textId="4A3BD4C8" w:rsidR="00A51E8E" w:rsidRDefault="00A51E8E" w:rsidP="00863928">
      <w:pPr>
        <w:pStyle w:val="a3"/>
      </w:pPr>
    </w:p>
    <w:p w14:paraId="745EEB66" w14:textId="023385D8" w:rsidR="00687AD0" w:rsidRDefault="00687AD0" w:rsidP="00863928">
      <w:pPr>
        <w:pStyle w:val="a3"/>
      </w:pPr>
    </w:p>
    <w:p w14:paraId="3680776B" w14:textId="797201D5" w:rsidR="00CC22B2" w:rsidRDefault="00CC22B2" w:rsidP="00863928">
      <w:pPr>
        <w:pStyle w:val="a3"/>
      </w:pPr>
    </w:p>
    <w:p w14:paraId="4805632C" w14:textId="77777777" w:rsidR="004E55F5" w:rsidRDefault="004E55F5" w:rsidP="00863928">
      <w:pPr>
        <w:pStyle w:val="a3"/>
      </w:pPr>
    </w:p>
    <w:p w14:paraId="4017093A" w14:textId="648172CE" w:rsidR="00863928" w:rsidRDefault="00863928" w:rsidP="00346888">
      <w:pPr>
        <w:pStyle w:val="a3"/>
      </w:pPr>
    </w:p>
    <w:p w14:paraId="2B4E3DB0" w14:textId="77777777" w:rsidR="001A35FB" w:rsidRDefault="001A35FB" w:rsidP="00346888">
      <w:pPr>
        <w:pStyle w:val="a3"/>
      </w:pPr>
    </w:p>
    <w:p w14:paraId="73A1635D" w14:textId="77777777" w:rsidR="001A35FB" w:rsidRDefault="001A35FB" w:rsidP="00346888">
      <w:pPr>
        <w:pStyle w:val="a3"/>
      </w:pPr>
    </w:p>
    <w:p w14:paraId="116DE0F5" w14:textId="77777777" w:rsidR="001A35FB" w:rsidRDefault="001A35FB" w:rsidP="00346888">
      <w:pPr>
        <w:pStyle w:val="a3"/>
      </w:pPr>
    </w:p>
    <w:p w14:paraId="3F5BE41B" w14:textId="77777777" w:rsidR="001A35FB" w:rsidRDefault="001A35FB" w:rsidP="00346888">
      <w:pPr>
        <w:pStyle w:val="a3"/>
      </w:pPr>
    </w:p>
    <w:p w14:paraId="434AB620" w14:textId="77777777" w:rsidR="001A35FB" w:rsidRDefault="001A35FB" w:rsidP="00346888">
      <w:pPr>
        <w:pStyle w:val="a3"/>
      </w:pPr>
    </w:p>
    <w:p w14:paraId="2439CD0F" w14:textId="77777777" w:rsidR="001A35FB" w:rsidRDefault="001A35FB" w:rsidP="00346888">
      <w:pPr>
        <w:pStyle w:val="a3"/>
      </w:pPr>
    </w:p>
    <w:p w14:paraId="587C6D59" w14:textId="77777777" w:rsidR="001A35FB" w:rsidRDefault="001A35FB" w:rsidP="00346888">
      <w:pPr>
        <w:pStyle w:val="a3"/>
      </w:pPr>
    </w:p>
    <w:p w14:paraId="387BD250" w14:textId="77777777" w:rsidR="001A35FB" w:rsidRDefault="001A35FB" w:rsidP="00346888">
      <w:pPr>
        <w:pStyle w:val="a3"/>
      </w:pPr>
    </w:p>
    <w:p w14:paraId="01401EE2" w14:textId="77777777" w:rsidR="001A35FB" w:rsidRDefault="001A35FB" w:rsidP="00346888">
      <w:pPr>
        <w:pStyle w:val="a3"/>
      </w:pPr>
    </w:p>
    <w:p w14:paraId="551E340F" w14:textId="02BFFA85" w:rsidR="005B2F8C" w:rsidRDefault="005B2F8C" w:rsidP="00346888">
      <w:pPr>
        <w:pStyle w:val="a3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28"/>
        <w:gridCol w:w="4843"/>
      </w:tblGrid>
      <w:tr w:rsidR="005B2F8C" w:rsidRPr="00487AD5" w14:paraId="4B4547AB" w14:textId="77777777" w:rsidTr="00502583">
        <w:tc>
          <w:tcPr>
            <w:tcW w:w="2470" w:type="pct"/>
            <w:shd w:val="clear" w:color="auto" w:fill="auto"/>
          </w:tcPr>
          <w:p w14:paraId="73E7F256" w14:textId="77777777" w:rsidR="005B2F8C" w:rsidRDefault="005B2F8C" w:rsidP="00502583">
            <w:pPr>
              <w:rPr>
                <w:sz w:val="28"/>
                <w:szCs w:val="28"/>
              </w:rPr>
            </w:pPr>
          </w:p>
          <w:p w14:paraId="2448B2FF" w14:textId="77777777" w:rsidR="005B2F8C" w:rsidRDefault="005B2F8C" w:rsidP="00502583">
            <w:pPr>
              <w:rPr>
                <w:sz w:val="28"/>
                <w:szCs w:val="28"/>
              </w:rPr>
            </w:pPr>
          </w:p>
          <w:p w14:paraId="1407ADE4" w14:textId="77777777" w:rsidR="005B2F8C" w:rsidRPr="00495F5B" w:rsidRDefault="005B2F8C" w:rsidP="00502583">
            <w:pPr>
              <w:rPr>
                <w:sz w:val="28"/>
                <w:szCs w:val="28"/>
              </w:rPr>
            </w:pPr>
          </w:p>
        </w:tc>
        <w:tc>
          <w:tcPr>
            <w:tcW w:w="2530" w:type="pct"/>
            <w:shd w:val="clear" w:color="auto" w:fill="auto"/>
          </w:tcPr>
          <w:p w14:paraId="05A6C1B9" w14:textId="77777777" w:rsidR="005B2F8C" w:rsidRPr="005F37F1" w:rsidRDefault="005B2F8C" w:rsidP="00502583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5F37F1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</w:p>
          <w:p w14:paraId="69628B07" w14:textId="77777777" w:rsidR="005B2F8C" w:rsidRPr="005F37F1" w:rsidRDefault="005B2F8C" w:rsidP="00502583">
            <w:pPr>
              <w:jc w:val="center"/>
              <w:rPr>
                <w:sz w:val="28"/>
                <w:szCs w:val="28"/>
              </w:rPr>
            </w:pPr>
            <w:proofErr w:type="gramStart"/>
            <w:r w:rsidRPr="005F37F1">
              <w:rPr>
                <w:sz w:val="28"/>
                <w:szCs w:val="28"/>
              </w:rPr>
              <w:t>решением</w:t>
            </w:r>
            <w:proofErr w:type="gramEnd"/>
            <w:r w:rsidRPr="005F37F1">
              <w:rPr>
                <w:sz w:val="28"/>
                <w:szCs w:val="28"/>
              </w:rPr>
              <w:t xml:space="preserve"> Думы</w:t>
            </w:r>
          </w:p>
          <w:p w14:paraId="65CE7822" w14:textId="7545B999" w:rsidR="00F035F7" w:rsidRDefault="00F035F7" w:rsidP="00F035F7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Мошенского муниципального округа</w:t>
            </w:r>
          </w:p>
          <w:p w14:paraId="0EEE21D0" w14:textId="25E5A0DB" w:rsidR="00241244" w:rsidRDefault="00241244" w:rsidP="00F035F7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Новгородской области</w:t>
            </w:r>
          </w:p>
          <w:p w14:paraId="395D4C4F" w14:textId="3CE3AEFB" w:rsidR="005B2F8C" w:rsidRPr="00487AD5" w:rsidRDefault="00F035F7" w:rsidP="00F035F7">
            <w:pPr>
              <w:jc w:val="center"/>
              <w:rPr>
                <w:sz w:val="28"/>
                <w:szCs w:val="28"/>
              </w:rPr>
            </w:pPr>
            <w:proofErr w:type="gramStart"/>
            <w:r w:rsidRPr="008B780A">
              <w:rPr>
                <w:kern w:val="2"/>
                <w:sz w:val="28"/>
                <w:szCs w:val="28"/>
              </w:rPr>
              <w:t>от</w:t>
            </w:r>
            <w:proofErr w:type="gramEnd"/>
            <w:r w:rsidRPr="008B78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                   </w:t>
            </w:r>
            <w:r w:rsidRPr="008B780A">
              <w:rPr>
                <w:kern w:val="2"/>
                <w:sz w:val="28"/>
                <w:szCs w:val="28"/>
              </w:rPr>
              <w:t>№</w:t>
            </w:r>
          </w:p>
        </w:tc>
      </w:tr>
    </w:tbl>
    <w:p w14:paraId="53BBB620" w14:textId="77777777" w:rsidR="005B2F8C" w:rsidRDefault="005B2F8C" w:rsidP="005B2F8C">
      <w:pPr>
        <w:pStyle w:val="ad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65D4A455" w14:textId="0E61A9CC" w:rsidR="005B2F8C" w:rsidRPr="00AC0660" w:rsidRDefault="005B2F8C" w:rsidP="005B2F8C">
      <w:pPr>
        <w:pStyle w:val="ad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C0660">
        <w:rPr>
          <w:b/>
          <w:bCs/>
          <w:color w:val="000000"/>
          <w:sz w:val="28"/>
          <w:szCs w:val="28"/>
        </w:rPr>
        <w:t>Положение</w:t>
      </w:r>
    </w:p>
    <w:p w14:paraId="2B63EDD0" w14:textId="77777777" w:rsidR="005B2F8C" w:rsidRDefault="005B2F8C" w:rsidP="005B2F8C">
      <w:pPr>
        <w:pStyle w:val="ad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proofErr w:type="gramStart"/>
      <w:r w:rsidRPr="00AC0660">
        <w:rPr>
          <w:b/>
          <w:bCs/>
          <w:color w:val="000000"/>
          <w:sz w:val="28"/>
          <w:szCs w:val="28"/>
        </w:rPr>
        <w:t>о</w:t>
      </w:r>
      <w:proofErr w:type="gramEnd"/>
      <w:r w:rsidRPr="00AC0660">
        <w:rPr>
          <w:b/>
          <w:bCs/>
          <w:color w:val="000000"/>
          <w:sz w:val="28"/>
          <w:szCs w:val="28"/>
        </w:rPr>
        <w:t xml:space="preserve"> порядке назначения и проведения опроса граждан по вопросам </w:t>
      </w:r>
    </w:p>
    <w:p w14:paraId="29B12D1E" w14:textId="6346BA3F" w:rsidR="005B2F8C" w:rsidRPr="00AC0660" w:rsidRDefault="005B2F8C" w:rsidP="005B2F8C">
      <w:pPr>
        <w:pStyle w:val="ad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gramStart"/>
      <w:r w:rsidRPr="00AC0660">
        <w:rPr>
          <w:b/>
          <w:bCs/>
          <w:color w:val="000000"/>
          <w:sz w:val="28"/>
          <w:szCs w:val="28"/>
        </w:rPr>
        <w:t>выявления</w:t>
      </w:r>
      <w:proofErr w:type="gramEnd"/>
      <w:r w:rsidRPr="00AC0660">
        <w:rPr>
          <w:b/>
          <w:bCs/>
          <w:color w:val="000000"/>
          <w:sz w:val="28"/>
          <w:szCs w:val="28"/>
        </w:rPr>
        <w:t xml:space="preserve"> мнения граждан о поддержке инициативных проектов</w:t>
      </w:r>
    </w:p>
    <w:p w14:paraId="0D1CA261" w14:textId="77777777" w:rsidR="005B2F8C" w:rsidRPr="00AC0660" w:rsidRDefault="005B2F8C" w:rsidP="005B2F8C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 </w:t>
      </w:r>
    </w:p>
    <w:p w14:paraId="6F1108AE" w14:textId="77777777" w:rsidR="005B2F8C" w:rsidRDefault="005B2F8C" w:rsidP="005B2F8C">
      <w:pPr>
        <w:pStyle w:val="ad"/>
        <w:widowControl w:val="0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AC0660">
        <w:rPr>
          <w:b/>
          <w:bCs/>
          <w:color w:val="000000"/>
          <w:sz w:val="28"/>
          <w:szCs w:val="28"/>
        </w:rPr>
        <w:t>1. Общие положения</w:t>
      </w:r>
    </w:p>
    <w:p w14:paraId="394322BA" w14:textId="686CD4C9" w:rsidR="005B2F8C" w:rsidRPr="005B2F8C" w:rsidRDefault="005B2F8C" w:rsidP="00F035F7">
      <w:pPr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 w:themeColor="text1"/>
          <w:sz w:val="28"/>
          <w:szCs w:val="28"/>
        </w:rPr>
        <w:t>1.1. Настоящее Положение в соответствии с </w:t>
      </w:r>
      <w:r w:rsidRPr="00AC0660">
        <w:rPr>
          <w:rStyle w:val="1"/>
          <w:color w:val="000000" w:themeColor="text1"/>
          <w:sz w:val="28"/>
          <w:szCs w:val="28"/>
        </w:rPr>
        <w:t>Конституцией</w:t>
      </w:r>
      <w:r w:rsidRPr="00AC0660">
        <w:rPr>
          <w:color w:val="000000" w:themeColor="text1"/>
          <w:sz w:val="28"/>
          <w:szCs w:val="28"/>
        </w:rPr>
        <w:t xml:space="preserve"> Российской Федерации, Федеральным законом </w:t>
      </w:r>
      <w:r w:rsidR="00F035F7">
        <w:rPr>
          <w:rFonts w:eastAsia="Calibri"/>
          <w:sz w:val="28"/>
          <w:szCs w:val="28"/>
          <w:lang w:eastAsia="en-US"/>
        </w:rPr>
        <w:t>от 20 марта 2025 года № 33-ФЗ «</w:t>
      </w:r>
      <w:r w:rsidR="00F035F7">
        <w:rPr>
          <w:rFonts w:eastAsia="Arial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власти»</w:t>
      </w:r>
      <w:r w:rsidR="00F035F7">
        <w:rPr>
          <w:color w:val="000000"/>
          <w:sz w:val="28"/>
          <w:szCs w:val="28"/>
        </w:rPr>
        <w:t xml:space="preserve">, Уставом Мошенского муниципального округа Новгородской области </w:t>
      </w:r>
      <w:r w:rsidRPr="00AC0660">
        <w:rPr>
          <w:color w:val="000000" w:themeColor="text1"/>
          <w:sz w:val="28"/>
          <w:szCs w:val="28"/>
        </w:rPr>
        <w:t xml:space="preserve">определяет на территории Мошенского муниципального </w:t>
      </w:r>
      <w:r w:rsidR="00F035F7">
        <w:rPr>
          <w:color w:val="000000" w:themeColor="text1"/>
          <w:sz w:val="28"/>
          <w:szCs w:val="28"/>
        </w:rPr>
        <w:t>округа</w:t>
      </w:r>
      <w:r w:rsidRPr="00AC0660">
        <w:rPr>
          <w:color w:val="000000" w:themeColor="text1"/>
          <w:sz w:val="28"/>
          <w:szCs w:val="28"/>
        </w:rPr>
        <w:t xml:space="preserve"> Новгородской области порядок назначения и проведения опроса граждан по вопросам выявления мнения граждан о поддержке инициативных проектов, как одной из форм участия населения в осуществлении местного самоуправления.</w:t>
      </w:r>
    </w:p>
    <w:p w14:paraId="5F97FE5A" w14:textId="7558B2AB" w:rsidR="005B2F8C" w:rsidRPr="00AC0660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1.2. Под опросом граждан в настоящем Положении понимается способ выявления мнения граждан </w:t>
      </w:r>
      <w:r>
        <w:rPr>
          <w:color w:val="000000"/>
          <w:sz w:val="28"/>
          <w:szCs w:val="28"/>
        </w:rPr>
        <w:t>Мошенского</w:t>
      </w:r>
      <w:r w:rsidRPr="00AC066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муниципального </w:t>
      </w:r>
      <w:r w:rsidR="00F035F7">
        <w:rPr>
          <w:color w:val="000000"/>
          <w:sz w:val="28"/>
          <w:szCs w:val="28"/>
        </w:rPr>
        <w:t>округа</w:t>
      </w:r>
      <w:r w:rsidRPr="00AC066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Новгородской</w:t>
      </w:r>
      <w:r w:rsidRPr="00AC0660">
        <w:rPr>
          <w:color w:val="000000"/>
          <w:sz w:val="28"/>
          <w:szCs w:val="28"/>
        </w:rPr>
        <w:t xml:space="preserve"> области и его учета при принятии решений по вопросам реализации инициативных проектов на территории </w:t>
      </w:r>
      <w:r w:rsidRPr="00AC0660">
        <w:rPr>
          <w:color w:val="000000" w:themeColor="text1"/>
          <w:sz w:val="28"/>
          <w:szCs w:val="28"/>
        </w:rPr>
        <w:t xml:space="preserve">Мошенского муниципального </w:t>
      </w:r>
      <w:r w:rsidR="00F035F7">
        <w:rPr>
          <w:color w:val="000000" w:themeColor="text1"/>
          <w:sz w:val="28"/>
          <w:szCs w:val="28"/>
        </w:rPr>
        <w:t xml:space="preserve">округа </w:t>
      </w:r>
      <w:r w:rsidRPr="00AC0660">
        <w:rPr>
          <w:color w:val="000000" w:themeColor="text1"/>
          <w:sz w:val="28"/>
          <w:szCs w:val="28"/>
        </w:rPr>
        <w:t>Новгородской области</w:t>
      </w:r>
      <w:r w:rsidRPr="00AC0660">
        <w:rPr>
          <w:color w:val="000000"/>
          <w:sz w:val="28"/>
          <w:szCs w:val="28"/>
        </w:rPr>
        <w:t xml:space="preserve"> (далее - муниципальное образование).</w:t>
      </w:r>
    </w:p>
    <w:p w14:paraId="7EC48F80" w14:textId="77777777" w:rsidR="005B2F8C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1.3. Результаты опроса носят рекомендательный характер.</w:t>
      </w:r>
    </w:p>
    <w:p w14:paraId="2BFB4DFA" w14:textId="77777777" w:rsidR="005B2F8C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b/>
          <w:bCs/>
          <w:color w:val="000000"/>
          <w:sz w:val="28"/>
          <w:szCs w:val="28"/>
        </w:rPr>
        <w:t>2. Право гражданина на участие в опросе</w:t>
      </w:r>
    </w:p>
    <w:p w14:paraId="6D859880" w14:textId="6077D7AF" w:rsidR="005B2F8C" w:rsidRPr="00AC0660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2.1.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</w:t>
      </w:r>
      <w:r w:rsidR="00F035F7">
        <w:rPr>
          <w:color w:val="000000"/>
          <w:sz w:val="28"/>
          <w:szCs w:val="28"/>
        </w:rPr>
        <w:t>восемнадцатилетнего</w:t>
      </w:r>
      <w:r w:rsidRPr="00AC0660">
        <w:rPr>
          <w:color w:val="000000"/>
          <w:sz w:val="28"/>
          <w:szCs w:val="28"/>
        </w:rPr>
        <w:t xml:space="preserve"> возраста (далее - участники опроса).</w:t>
      </w:r>
    </w:p>
    <w:p w14:paraId="39385219" w14:textId="77777777" w:rsidR="005B2F8C" w:rsidRPr="00AC0660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2.2. Гражданин имеет право участвовать в опросе независимо от пола, расы, национальности, языка, происхождения, имущественного и должностного положения, отношения к религии, убеждений и принадлежности к об</w:t>
      </w:r>
      <w:proofErr w:type="gramStart"/>
      <w:r w:rsidRPr="00AC0660">
        <w:rPr>
          <w:color w:val="000000"/>
          <w:sz w:val="28"/>
          <w:szCs w:val="28"/>
        </w:rPr>
        <w:t>щественным</w:t>
      </w:r>
      <w:proofErr w:type="gramEnd"/>
      <w:r w:rsidRPr="00AC0660">
        <w:rPr>
          <w:color w:val="000000"/>
          <w:sz w:val="28"/>
          <w:szCs w:val="28"/>
        </w:rPr>
        <w:t xml:space="preserve"> объединениям, а также других обстоятельств.</w:t>
      </w:r>
    </w:p>
    <w:p w14:paraId="40B25CA1" w14:textId="77777777" w:rsidR="005B2F8C" w:rsidRPr="00AC0660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2.3. Жители муниципального образования участвуют в опросе непосредственно.</w:t>
      </w:r>
    </w:p>
    <w:p w14:paraId="15985446" w14:textId="77777777" w:rsidR="005B2F8C" w:rsidRPr="00AC0660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В опросе граждан по вопросу выявления мнения граждан о поддержке инициативного проекта житель муниципального образования имеет право проголосовать за несколько инициативны</w:t>
      </w:r>
      <w:r>
        <w:rPr>
          <w:color w:val="000000"/>
          <w:sz w:val="28"/>
          <w:szCs w:val="28"/>
        </w:rPr>
        <w:t>х</w:t>
      </w:r>
      <w:r w:rsidRPr="00AC0660">
        <w:rPr>
          <w:color w:val="000000"/>
          <w:sz w:val="28"/>
          <w:szCs w:val="28"/>
        </w:rPr>
        <w:t xml:space="preserve"> проект</w:t>
      </w:r>
      <w:r>
        <w:rPr>
          <w:color w:val="000000"/>
          <w:sz w:val="28"/>
          <w:szCs w:val="28"/>
        </w:rPr>
        <w:t>ов</w:t>
      </w:r>
      <w:r w:rsidRPr="00AC0660">
        <w:rPr>
          <w:color w:val="000000"/>
          <w:sz w:val="28"/>
          <w:szCs w:val="28"/>
        </w:rPr>
        <w:t>, при этом за один проект должен отдаваться один голос.</w:t>
      </w:r>
    </w:p>
    <w:p w14:paraId="470FB07B" w14:textId="77777777" w:rsidR="005B2F8C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2.4. Участие в опросе является свободным и добровольным. Никто не может быть принужден к выражению своего мнения и убеждений или отказу от них.</w:t>
      </w:r>
    </w:p>
    <w:p w14:paraId="61A85996" w14:textId="77777777" w:rsidR="005B2F8C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84FEF">
        <w:rPr>
          <w:b/>
          <w:bCs/>
          <w:color w:val="000000"/>
          <w:sz w:val="28"/>
          <w:szCs w:val="28"/>
        </w:rPr>
        <w:lastRenderedPageBreak/>
        <w:t>3.</w:t>
      </w:r>
      <w:r>
        <w:rPr>
          <w:b/>
          <w:bCs/>
          <w:color w:val="000000"/>
          <w:sz w:val="28"/>
          <w:szCs w:val="28"/>
        </w:rPr>
        <w:t xml:space="preserve"> </w:t>
      </w:r>
      <w:r w:rsidRPr="00AC0660">
        <w:rPr>
          <w:b/>
          <w:bCs/>
          <w:color w:val="000000"/>
          <w:sz w:val="28"/>
          <w:szCs w:val="28"/>
        </w:rPr>
        <w:t>Принципы проведения опроса</w:t>
      </w:r>
    </w:p>
    <w:p w14:paraId="7ADC4E53" w14:textId="77777777" w:rsidR="005B2F8C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3.1. Граждане участвуют в опросе на основе всеобщего равного и прямого волеизъявления.</w:t>
      </w:r>
    </w:p>
    <w:p w14:paraId="50139071" w14:textId="77777777" w:rsidR="005B2F8C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3.2. Подготовка, проведение и установление результатов опроса должны основываться на принципах открытости, гласности, объективности, строгого учета результатов опроса и возможности их проверки.</w:t>
      </w:r>
    </w:p>
    <w:p w14:paraId="20E896D5" w14:textId="77777777" w:rsidR="00B35BC9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b/>
          <w:bCs/>
          <w:color w:val="000000"/>
          <w:sz w:val="28"/>
          <w:szCs w:val="28"/>
        </w:rPr>
        <w:t>4. Вопросы, предлагаемые для вынесения на опрос</w:t>
      </w:r>
    </w:p>
    <w:p w14:paraId="11E3D85B" w14:textId="46D97EF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4.1. Опрос пров</w:t>
      </w:r>
      <w:r>
        <w:rPr>
          <w:color w:val="000000"/>
          <w:sz w:val="28"/>
          <w:szCs w:val="28"/>
        </w:rPr>
        <w:t>одится</w:t>
      </w:r>
      <w:r w:rsidRPr="00AC0660">
        <w:rPr>
          <w:color w:val="000000"/>
          <w:sz w:val="28"/>
          <w:szCs w:val="28"/>
        </w:rPr>
        <w:t xml:space="preserve"> по вопросу выявления мнения граждан о поддержке инициативного проекта.</w:t>
      </w:r>
    </w:p>
    <w:p w14:paraId="6CEFC7CA" w14:textId="77777777" w:rsidR="005B2F8C" w:rsidRPr="00AC0660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4.2. Вопрос, предлагаемый для вынесения на опрос, должен быть сформулирован таким образом, чтобы исключить возможность его множественного толкования, то есть на него можно было бы дать только однозначный ответ.</w:t>
      </w:r>
    </w:p>
    <w:p w14:paraId="3034AEC1" w14:textId="77777777" w:rsidR="005B2F8C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4.3. Вопросы, предлагаемые на опрос, не должны противоречить федеральному законодательству, законам и (или) иным нормативным правовым актам </w:t>
      </w:r>
      <w:r>
        <w:rPr>
          <w:color w:val="000000"/>
          <w:sz w:val="28"/>
          <w:szCs w:val="28"/>
        </w:rPr>
        <w:t>Новгородской</w:t>
      </w:r>
      <w:r w:rsidRPr="00AC0660">
        <w:rPr>
          <w:color w:val="000000"/>
          <w:sz w:val="28"/>
          <w:szCs w:val="28"/>
        </w:rPr>
        <w:t xml:space="preserve"> области и муниципальным нормативным правовым актам муниципального образования.</w:t>
      </w:r>
    </w:p>
    <w:p w14:paraId="299C30A5" w14:textId="77777777" w:rsidR="005B2F8C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b/>
          <w:bCs/>
          <w:color w:val="000000"/>
          <w:sz w:val="28"/>
          <w:szCs w:val="28"/>
        </w:rPr>
        <w:t>5. Территория опроса</w:t>
      </w:r>
    </w:p>
    <w:p w14:paraId="72BFE4F5" w14:textId="77777777" w:rsidR="005B2F8C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5.1. Опрос может проводиться на всей территории муниципального образования или на части его территории.</w:t>
      </w:r>
    </w:p>
    <w:p w14:paraId="3AAC11D1" w14:textId="77777777" w:rsidR="005B2F8C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b/>
          <w:bCs/>
          <w:color w:val="000000"/>
          <w:sz w:val="28"/>
          <w:szCs w:val="28"/>
        </w:rPr>
        <w:t>6. Инициатива проведения опроса</w:t>
      </w:r>
    </w:p>
    <w:p w14:paraId="6E34A2C8" w14:textId="0711951B" w:rsidR="005B2F8C" w:rsidRPr="00AC0660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6.1. Опрос проводится по инициативе жителей муниципального образования или его части, в которых предлагается реализовать инициативный проект, достигших </w:t>
      </w:r>
      <w:r w:rsidR="00F035F7">
        <w:rPr>
          <w:color w:val="000000"/>
          <w:sz w:val="28"/>
          <w:szCs w:val="28"/>
        </w:rPr>
        <w:t>восемнадцатилетнего</w:t>
      </w:r>
      <w:r w:rsidRPr="00AC0660">
        <w:rPr>
          <w:color w:val="000000"/>
          <w:sz w:val="28"/>
          <w:szCs w:val="28"/>
        </w:rPr>
        <w:t xml:space="preserve"> возраста, - для выявления мнения граждан о поддержке данного инициативного проекта.</w:t>
      </w:r>
    </w:p>
    <w:p w14:paraId="7455C179" w14:textId="77777777" w:rsidR="005B2F8C" w:rsidRPr="00AC0660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6.2. Инициатива жителей муниципального образования оформляется письменным обращением инициативной группы граждан, предлагающей инициативный проект.</w:t>
      </w:r>
    </w:p>
    <w:p w14:paraId="7EBE6997" w14:textId="55BC1A5C" w:rsidR="005B2F8C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6.3. </w:t>
      </w:r>
      <w:r>
        <w:rPr>
          <w:color w:val="000000"/>
          <w:sz w:val="28"/>
          <w:szCs w:val="28"/>
        </w:rPr>
        <w:t xml:space="preserve">Дума Мошенского муниципального </w:t>
      </w:r>
      <w:r w:rsidR="00F035F7">
        <w:rPr>
          <w:color w:val="000000"/>
          <w:sz w:val="28"/>
          <w:szCs w:val="28"/>
        </w:rPr>
        <w:t>округа Новгородской области</w:t>
      </w:r>
      <w:r>
        <w:rPr>
          <w:color w:val="000000"/>
          <w:sz w:val="28"/>
          <w:szCs w:val="28"/>
        </w:rPr>
        <w:t xml:space="preserve"> </w:t>
      </w:r>
      <w:r w:rsidRPr="00AC0660">
        <w:rPr>
          <w:color w:val="000000"/>
          <w:sz w:val="28"/>
          <w:szCs w:val="28"/>
        </w:rPr>
        <w:t xml:space="preserve">(далее </w:t>
      </w:r>
      <w:r>
        <w:rPr>
          <w:color w:val="000000"/>
          <w:sz w:val="28"/>
          <w:szCs w:val="28"/>
        </w:rPr>
        <w:t>–</w:t>
      </w:r>
      <w:r w:rsidRPr="00AC066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Дума Мошенского </w:t>
      </w:r>
      <w:r w:rsidR="00F035F7">
        <w:rPr>
          <w:color w:val="000000"/>
          <w:sz w:val="28"/>
          <w:szCs w:val="28"/>
        </w:rPr>
        <w:t>муниципального округа</w:t>
      </w:r>
      <w:r w:rsidRPr="00AC0660">
        <w:rPr>
          <w:color w:val="000000"/>
          <w:sz w:val="28"/>
          <w:szCs w:val="28"/>
        </w:rPr>
        <w:t>) рассматривает инициативу о проведении опроса на ближайшем заседании.</w:t>
      </w:r>
    </w:p>
    <w:p w14:paraId="350AD49E" w14:textId="7D353EFD" w:rsidR="005B2F8C" w:rsidRPr="005B2F8C" w:rsidRDefault="005B2F8C" w:rsidP="005B2F8C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b/>
          <w:bCs/>
          <w:color w:val="000000"/>
          <w:sz w:val="28"/>
          <w:szCs w:val="28"/>
        </w:rPr>
        <w:t>7. Методы проведения опроса</w:t>
      </w:r>
    </w:p>
    <w:p w14:paraId="02FF6669" w14:textId="77777777" w:rsidR="005B2F8C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 7.1. Опрос проводится методом:</w:t>
      </w:r>
    </w:p>
    <w:p w14:paraId="303B7D72" w14:textId="77777777" w:rsidR="005B2F8C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интервьюирования</w:t>
      </w:r>
      <w:proofErr w:type="gramEnd"/>
      <w:r w:rsidRPr="00AC0660">
        <w:rPr>
          <w:color w:val="000000"/>
          <w:sz w:val="28"/>
          <w:szCs w:val="28"/>
        </w:rPr>
        <w:t xml:space="preserve"> и (или) анкетирования в течение одного или нескольких дней с дальнейшим анализом и обобщением данных;</w:t>
      </w:r>
    </w:p>
    <w:p w14:paraId="78F66A1A" w14:textId="1200123D" w:rsidR="005B2F8C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тайного</w:t>
      </w:r>
      <w:proofErr w:type="gramEnd"/>
      <w:r w:rsidRPr="00AC0660">
        <w:rPr>
          <w:color w:val="000000"/>
          <w:sz w:val="28"/>
          <w:szCs w:val="28"/>
        </w:rPr>
        <w:t xml:space="preserve"> или поименного голосования в течение одного или нескольких дней, а также голосования </w:t>
      </w:r>
      <w:r>
        <w:rPr>
          <w:color w:val="000000"/>
          <w:sz w:val="28"/>
          <w:szCs w:val="28"/>
        </w:rPr>
        <w:t>в</w:t>
      </w:r>
      <w:r w:rsidRPr="00AC0660">
        <w:rPr>
          <w:color w:val="000000"/>
          <w:sz w:val="28"/>
          <w:szCs w:val="28"/>
        </w:rPr>
        <w:t xml:space="preserve"> официальном </w:t>
      </w:r>
      <w:r>
        <w:rPr>
          <w:color w:val="000000"/>
          <w:sz w:val="28"/>
          <w:szCs w:val="28"/>
        </w:rPr>
        <w:t>сообществе</w:t>
      </w:r>
      <w:r w:rsidRPr="00AC066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Pr="00AC0660">
        <w:rPr>
          <w:color w:val="000000"/>
          <w:sz w:val="28"/>
          <w:szCs w:val="28"/>
        </w:rPr>
        <w:t xml:space="preserve">дминистрации </w:t>
      </w:r>
      <w:r>
        <w:rPr>
          <w:color w:val="000000"/>
          <w:sz w:val="28"/>
          <w:szCs w:val="28"/>
        </w:rPr>
        <w:t xml:space="preserve">Мошенского муниципального </w:t>
      </w:r>
      <w:r w:rsidR="0071351E">
        <w:rPr>
          <w:color w:val="000000"/>
          <w:sz w:val="28"/>
          <w:szCs w:val="28"/>
        </w:rPr>
        <w:t>округа Новгородской области</w:t>
      </w:r>
      <w:r>
        <w:rPr>
          <w:color w:val="000000"/>
          <w:sz w:val="28"/>
          <w:szCs w:val="28"/>
        </w:rPr>
        <w:t xml:space="preserve"> </w:t>
      </w:r>
      <w:r w:rsidRPr="00AC0660">
        <w:rPr>
          <w:color w:val="000000"/>
          <w:sz w:val="28"/>
          <w:szCs w:val="28"/>
        </w:rPr>
        <w:t xml:space="preserve">(далее </w:t>
      </w:r>
      <w:r>
        <w:rPr>
          <w:color w:val="000000"/>
          <w:sz w:val="28"/>
          <w:szCs w:val="28"/>
        </w:rPr>
        <w:t>–</w:t>
      </w:r>
      <w:r w:rsidRPr="00AC066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Pr="00AC0660">
        <w:rPr>
          <w:color w:val="000000"/>
          <w:sz w:val="28"/>
          <w:szCs w:val="28"/>
        </w:rPr>
        <w:t>дминистрация</w:t>
      </w:r>
      <w:r>
        <w:rPr>
          <w:color w:val="000000"/>
          <w:sz w:val="28"/>
          <w:szCs w:val="28"/>
        </w:rPr>
        <w:t xml:space="preserve"> муниципального образования</w:t>
      </w:r>
      <w:r w:rsidRPr="00AC0660">
        <w:rPr>
          <w:color w:val="000000"/>
          <w:sz w:val="28"/>
          <w:szCs w:val="28"/>
        </w:rPr>
        <w:t xml:space="preserve">) </w:t>
      </w:r>
      <w:r w:rsidR="00241244">
        <w:rPr>
          <w:color w:val="000000"/>
          <w:sz w:val="28"/>
          <w:szCs w:val="28"/>
        </w:rPr>
        <w:t>в социальной сети «</w:t>
      </w:r>
      <w:proofErr w:type="spellStart"/>
      <w:r w:rsidR="00241244">
        <w:rPr>
          <w:color w:val="000000"/>
          <w:sz w:val="28"/>
          <w:szCs w:val="28"/>
        </w:rPr>
        <w:t>ВК</w:t>
      </w:r>
      <w:r>
        <w:rPr>
          <w:color w:val="000000"/>
          <w:sz w:val="28"/>
          <w:szCs w:val="28"/>
        </w:rPr>
        <w:t>онтакте</w:t>
      </w:r>
      <w:proofErr w:type="spellEnd"/>
      <w:r>
        <w:rPr>
          <w:color w:val="000000"/>
          <w:sz w:val="28"/>
          <w:szCs w:val="28"/>
        </w:rPr>
        <w:t xml:space="preserve">» </w:t>
      </w:r>
      <w:r w:rsidRPr="00AC0660">
        <w:rPr>
          <w:color w:val="000000"/>
          <w:sz w:val="28"/>
          <w:szCs w:val="28"/>
        </w:rPr>
        <w:t>с обобщением полученных данных.</w:t>
      </w:r>
    </w:p>
    <w:p w14:paraId="7FA1A1E4" w14:textId="77777777" w:rsidR="005B2F8C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7.2. Интервьюирование и (или) анкетирование, голосование проводятся по опросным листам в пунктах проведения опроса и (или) по месту жительства участников опроса.</w:t>
      </w:r>
    </w:p>
    <w:p w14:paraId="265E2CC4" w14:textId="6E3B9A76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41244">
        <w:rPr>
          <w:color w:val="000000"/>
          <w:spacing w:val="-2"/>
          <w:sz w:val="28"/>
          <w:szCs w:val="28"/>
        </w:rPr>
        <w:t>Опрос, проводимый методом тайного голосования, проводится по опросным листам только в пунктах проведения опроса (далее - пункт опроса</w:t>
      </w:r>
      <w:r w:rsidRPr="00AC0660">
        <w:rPr>
          <w:color w:val="000000"/>
          <w:sz w:val="28"/>
          <w:szCs w:val="28"/>
        </w:rPr>
        <w:t>).</w:t>
      </w:r>
    </w:p>
    <w:p w14:paraId="05E82E87" w14:textId="77777777" w:rsidR="005B2F8C" w:rsidRPr="00AC0660" w:rsidRDefault="005B2F8C" w:rsidP="005B2F8C">
      <w:pPr>
        <w:pStyle w:val="ad"/>
        <w:widowControl w:val="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lastRenderedPageBreak/>
        <w:t> </w:t>
      </w:r>
    </w:p>
    <w:p w14:paraId="3F19E5E6" w14:textId="77777777" w:rsidR="00B35BC9" w:rsidRDefault="005B2F8C" w:rsidP="00B35BC9">
      <w:pPr>
        <w:pStyle w:val="ad"/>
        <w:widowControl w:val="0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AC0660">
        <w:rPr>
          <w:b/>
          <w:bCs/>
          <w:color w:val="000000"/>
          <w:sz w:val="28"/>
          <w:szCs w:val="28"/>
        </w:rPr>
        <w:t>8. Решение о проведении опроса</w:t>
      </w:r>
    </w:p>
    <w:p w14:paraId="7A489B2C" w14:textId="2072232C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8.1. Решение о проведении опроса граждан принимает </w:t>
      </w:r>
      <w:r>
        <w:rPr>
          <w:color w:val="000000"/>
          <w:sz w:val="28"/>
          <w:szCs w:val="28"/>
        </w:rPr>
        <w:t xml:space="preserve">Дума Мошенского </w:t>
      </w:r>
      <w:r w:rsidR="00F035F7">
        <w:rPr>
          <w:color w:val="000000"/>
          <w:sz w:val="28"/>
          <w:szCs w:val="28"/>
        </w:rPr>
        <w:t>муниципального округа</w:t>
      </w:r>
      <w:r>
        <w:rPr>
          <w:color w:val="000000"/>
          <w:sz w:val="28"/>
          <w:szCs w:val="28"/>
        </w:rPr>
        <w:t>.</w:t>
      </w:r>
    </w:p>
    <w:p w14:paraId="4E75D893" w14:textId="101F689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8.2. </w:t>
      </w:r>
      <w:r>
        <w:rPr>
          <w:color w:val="000000"/>
          <w:sz w:val="28"/>
          <w:szCs w:val="28"/>
        </w:rPr>
        <w:t xml:space="preserve">Дума Мошенского </w:t>
      </w:r>
      <w:r w:rsidR="00F035F7">
        <w:rPr>
          <w:color w:val="000000"/>
          <w:sz w:val="28"/>
          <w:szCs w:val="28"/>
        </w:rPr>
        <w:t>муниципального округа</w:t>
      </w:r>
      <w:r w:rsidRPr="00AC0660">
        <w:rPr>
          <w:color w:val="000000"/>
          <w:sz w:val="28"/>
          <w:szCs w:val="28"/>
        </w:rPr>
        <w:t xml:space="preserve"> отказывает в назначении проведения опроса в случае, если вопросы, предлагаемые для вынесения на опрос, не соответствуют настоящему Положению, а также в случае нарушения требований к порядку выдвижения инициативы проведения опроса, установленных настоящим Положением.</w:t>
      </w:r>
    </w:p>
    <w:p w14:paraId="1A026755" w14:textId="5BEDF871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8.3. В решении </w:t>
      </w:r>
      <w:r>
        <w:rPr>
          <w:color w:val="000000"/>
          <w:sz w:val="28"/>
          <w:szCs w:val="28"/>
        </w:rPr>
        <w:t xml:space="preserve">Думы Мошенского </w:t>
      </w:r>
      <w:r w:rsidR="0071351E">
        <w:rPr>
          <w:color w:val="000000"/>
          <w:sz w:val="28"/>
          <w:szCs w:val="28"/>
        </w:rPr>
        <w:t>муниципального округа</w:t>
      </w:r>
      <w:r w:rsidRPr="00AC0660">
        <w:rPr>
          <w:color w:val="000000"/>
          <w:sz w:val="28"/>
          <w:szCs w:val="28"/>
        </w:rPr>
        <w:t xml:space="preserve"> о проведении опроса граждан устанавливаются:</w:t>
      </w:r>
    </w:p>
    <w:p w14:paraId="6942D8E1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дата</w:t>
      </w:r>
      <w:proofErr w:type="gramEnd"/>
      <w:r w:rsidRPr="00AC0660">
        <w:rPr>
          <w:color w:val="000000"/>
          <w:sz w:val="28"/>
          <w:szCs w:val="28"/>
        </w:rPr>
        <w:t xml:space="preserve"> и сроки проведения опроса;</w:t>
      </w:r>
    </w:p>
    <w:p w14:paraId="44872800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формулировка</w:t>
      </w:r>
      <w:proofErr w:type="gramEnd"/>
      <w:r w:rsidRPr="00AC0660">
        <w:rPr>
          <w:color w:val="000000"/>
          <w:sz w:val="28"/>
          <w:szCs w:val="28"/>
        </w:rPr>
        <w:t xml:space="preserve"> вопроса (вопросов), предлагаемого (предлагаемых) при проведении опроса;</w:t>
      </w:r>
    </w:p>
    <w:p w14:paraId="10164FEF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метод</w:t>
      </w:r>
      <w:proofErr w:type="gramEnd"/>
      <w:r w:rsidRPr="00AC0660">
        <w:rPr>
          <w:color w:val="000000"/>
          <w:sz w:val="28"/>
          <w:szCs w:val="28"/>
        </w:rPr>
        <w:t xml:space="preserve"> проведения опроса;</w:t>
      </w:r>
    </w:p>
    <w:p w14:paraId="430545B0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форма</w:t>
      </w:r>
      <w:proofErr w:type="gramEnd"/>
      <w:r w:rsidRPr="00AC0660">
        <w:rPr>
          <w:color w:val="000000"/>
          <w:sz w:val="28"/>
          <w:szCs w:val="28"/>
        </w:rPr>
        <w:t xml:space="preserve"> опросного листа;</w:t>
      </w:r>
    </w:p>
    <w:p w14:paraId="3C4F3DD1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минимальная</w:t>
      </w:r>
      <w:proofErr w:type="gramEnd"/>
      <w:r w:rsidRPr="00AC0660">
        <w:rPr>
          <w:color w:val="000000"/>
          <w:sz w:val="28"/>
          <w:szCs w:val="28"/>
        </w:rPr>
        <w:t xml:space="preserve"> численность жителей муниципального образования, участвующих в опросе;</w:t>
      </w:r>
    </w:p>
    <w:p w14:paraId="47033C57" w14:textId="2C8381AE" w:rsidR="005B2F8C" w:rsidRPr="00B84FEF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  <w:proofErr w:type="gramStart"/>
      <w:r w:rsidRPr="00B84FEF">
        <w:rPr>
          <w:color w:val="000000" w:themeColor="text1"/>
          <w:sz w:val="28"/>
          <w:szCs w:val="28"/>
        </w:rPr>
        <w:t>порядок</w:t>
      </w:r>
      <w:proofErr w:type="gramEnd"/>
      <w:r w:rsidRPr="00B84FEF">
        <w:rPr>
          <w:color w:val="000000" w:themeColor="text1"/>
          <w:sz w:val="28"/>
          <w:szCs w:val="28"/>
        </w:rPr>
        <w:t xml:space="preserve"> идентификации участников опроса в случае проведения опроса граждан с использованием</w:t>
      </w:r>
      <w:r w:rsidR="00C863CE">
        <w:rPr>
          <w:color w:val="000000" w:themeColor="text1"/>
          <w:sz w:val="28"/>
          <w:szCs w:val="28"/>
        </w:rPr>
        <w:t xml:space="preserve"> официального сайта Мошенского муниципального </w:t>
      </w:r>
      <w:r w:rsidR="0071351E">
        <w:rPr>
          <w:color w:val="000000" w:themeColor="text1"/>
          <w:sz w:val="28"/>
          <w:szCs w:val="28"/>
        </w:rPr>
        <w:t>округа</w:t>
      </w:r>
      <w:r w:rsidR="00C863CE">
        <w:rPr>
          <w:color w:val="000000" w:themeColor="text1"/>
          <w:sz w:val="28"/>
          <w:szCs w:val="28"/>
        </w:rPr>
        <w:t xml:space="preserve">  в сети Интернет,</w:t>
      </w:r>
      <w:r w:rsidRPr="00B84FEF">
        <w:rPr>
          <w:color w:val="000000" w:themeColor="text1"/>
          <w:sz w:val="28"/>
          <w:szCs w:val="28"/>
        </w:rPr>
        <w:t xml:space="preserve"> официального сообщества Администрации муниципального о</w:t>
      </w:r>
      <w:r w:rsidR="00241244">
        <w:rPr>
          <w:color w:val="000000" w:themeColor="text1"/>
          <w:sz w:val="28"/>
          <w:szCs w:val="28"/>
        </w:rPr>
        <w:t>бразования в социальной сети «</w:t>
      </w:r>
      <w:proofErr w:type="spellStart"/>
      <w:r w:rsidR="00241244">
        <w:rPr>
          <w:color w:val="000000" w:themeColor="text1"/>
          <w:sz w:val="28"/>
          <w:szCs w:val="28"/>
        </w:rPr>
        <w:t>ВК</w:t>
      </w:r>
      <w:r w:rsidRPr="00B84FEF">
        <w:rPr>
          <w:color w:val="000000" w:themeColor="text1"/>
          <w:sz w:val="28"/>
          <w:szCs w:val="28"/>
        </w:rPr>
        <w:t>онтакте</w:t>
      </w:r>
      <w:proofErr w:type="spellEnd"/>
      <w:r w:rsidRPr="00B84FEF">
        <w:rPr>
          <w:color w:val="000000" w:themeColor="text1"/>
          <w:sz w:val="28"/>
          <w:szCs w:val="28"/>
        </w:rPr>
        <w:t>».</w:t>
      </w:r>
      <w:r>
        <w:rPr>
          <w:b/>
          <w:color w:val="000000" w:themeColor="text1"/>
          <w:sz w:val="28"/>
          <w:szCs w:val="28"/>
        </w:rPr>
        <w:t xml:space="preserve"> </w:t>
      </w:r>
    </w:p>
    <w:p w14:paraId="622E9F09" w14:textId="76EBF86E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8.4. </w:t>
      </w:r>
      <w:r>
        <w:rPr>
          <w:color w:val="000000"/>
          <w:sz w:val="28"/>
          <w:szCs w:val="28"/>
        </w:rPr>
        <w:t xml:space="preserve">Дума Мошенского </w:t>
      </w:r>
      <w:r w:rsidR="0071351E">
        <w:rPr>
          <w:color w:val="000000"/>
          <w:sz w:val="28"/>
          <w:szCs w:val="28"/>
        </w:rPr>
        <w:t>муниципального округа</w:t>
      </w:r>
      <w:r w:rsidRPr="00AC0660">
        <w:rPr>
          <w:color w:val="000000"/>
          <w:sz w:val="28"/>
          <w:szCs w:val="28"/>
        </w:rPr>
        <w:t xml:space="preserve"> определяет численность и состав комиссии по проведению опроса (далее - комиссия).</w:t>
      </w:r>
    </w:p>
    <w:p w14:paraId="3197F669" w14:textId="77777777" w:rsidR="005B2F8C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8.5. Решение о проведении опроса публикуется в средствах массовой информации и размещается в информационно-телекоммуникационной сети </w:t>
      </w:r>
      <w:r>
        <w:rPr>
          <w:color w:val="000000"/>
          <w:sz w:val="28"/>
          <w:szCs w:val="28"/>
        </w:rPr>
        <w:t>«</w:t>
      </w:r>
      <w:r w:rsidRPr="00AC0660">
        <w:rPr>
          <w:color w:val="000000"/>
          <w:sz w:val="28"/>
          <w:szCs w:val="28"/>
        </w:rPr>
        <w:t>Интернет</w:t>
      </w:r>
      <w:r>
        <w:rPr>
          <w:color w:val="000000"/>
          <w:sz w:val="28"/>
          <w:szCs w:val="28"/>
        </w:rPr>
        <w:t>».</w:t>
      </w:r>
    </w:p>
    <w:p w14:paraId="1A2F8066" w14:textId="77777777" w:rsidR="00B35BC9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8.6. Жители муниципального образования должны быть проинформированы о проведении опроса граждан не менее чем за 10 дней до его проведения. </w:t>
      </w:r>
    </w:p>
    <w:p w14:paraId="649C4DC1" w14:textId="77777777" w:rsidR="00B35BC9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b/>
          <w:bCs/>
          <w:color w:val="000000"/>
          <w:sz w:val="28"/>
          <w:szCs w:val="28"/>
        </w:rPr>
        <w:t>9. Полномочия и организация деятельности комиссии по проведению опроса</w:t>
      </w:r>
    </w:p>
    <w:p w14:paraId="6468688D" w14:textId="0B33FDCD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9.1. Первое заседание комиссии созывается не позднее чем на </w:t>
      </w:r>
      <w:r>
        <w:rPr>
          <w:color w:val="000000"/>
          <w:sz w:val="28"/>
          <w:szCs w:val="28"/>
        </w:rPr>
        <w:t>десятый</w:t>
      </w:r>
      <w:r w:rsidRPr="00AC0660">
        <w:rPr>
          <w:color w:val="000000"/>
          <w:sz w:val="28"/>
          <w:szCs w:val="28"/>
        </w:rPr>
        <w:t xml:space="preserve"> день после опубликования решения о проведении опроса граждан.</w:t>
      </w:r>
    </w:p>
    <w:p w14:paraId="147FD19A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9.2. На первом заседании комиссия избирает из своего состава председателя комиссии, заместителя(ей) председателя комиссии и секретаря комиссии.</w:t>
      </w:r>
    </w:p>
    <w:p w14:paraId="0698B566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9.3. Полномочия комиссии:</w:t>
      </w:r>
    </w:p>
    <w:p w14:paraId="2B73C33A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9.3.1. Организует оповещение жителей муниципального образования о дате, месте и времени проведения опроса, а также о месте нахождения комиссии и графике ее работы, пунктах опроса в срок не позднее чем за 10 дней до даты начала опроса.</w:t>
      </w:r>
    </w:p>
    <w:p w14:paraId="13155241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Оповещение проводится путем размещения информации о проведении опроса:</w:t>
      </w:r>
    </w:p>
    <w:p w14:paraId="34013459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а</w:t>
      </w:r>
      <w:proofErr w:type="gramEnd"/>
      <w:r w:rsidRPr="00AC0660">
        <w:rPr>
          <w:color w:val="000000"/>
          <w:sz w:val="28"/>
          <w:szCs w:val="28"/>
        </w:rPr>
        <w:t>) в средствах массовой информации;</w:t>
      </w:r>
    </w:p>
    <w:p w14:paraId="2D41FEAB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lastRenderedPageBreak/>
        <w:t>б</w:t>
      </w:r>
      <w:proofErr w:type="gramEnd"/>
      <w:r w:rsidRPr="00AC0660">
        <w:rPr>
          <w:color w:val="000000"/>
          <w:sz w:val="28"/>
          <w:szCs w:val="28"/>
        </w:rPr>
        <w:t xml:space="preserve">) в информационно-телекоммуникационной сети </w:t>
      </w:r>
      <w:r>
        <w:rPr>
          <w:color w:val="000000"/>
          <w:sz w:val="28"/>
          <w:szCs w:val="28"/>
        </w:rPr>
        <w:t>«</w:t>
      </w:r>
      <w:r w:rsidRPr="00AC0660">
        <w:rPr>
          <w:color w:val="000000"/>
          <w:sz w:val="28"/>
          <w:szCs w:val="28"/>
        </w:rPr>
        <w:t>Интернет</w:t>
      </w:r>
      <w:r>
        <w:rPr>
          <w:color w:val="000000"/>
          <w:sz w:val="28"/>
          <w:szCs w:val="28"/>
        </w:rPr>
        <w:t>»</w:t>
      </w:r>
      <w:r w:rsidRPr="00AC0660">
        <w:rPr>
          <w:color w:val="000000"/>
          <w:sz w:val="28"/>
          <w:szCs w:val="28"/>
        </w:rPr>
        <w:t>;</w:t>
      </w:r>
    </w:p>
    <w:p w14:paraId="57D3B2C6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в</w:t>
      </w:r>
      <w:proofErr w:type="gramEnd"/>
      <w:r w:rsidRPr="00AC0660">
        <w:rPr>
          <w:color w:val="000000"/>
          <w:sz w:val="28"/>
          <w:szCs w:val="28"/>
        </w:rPr>
        <w:t>) на информационных стендах;</w:t>
      </w:r>
    </w:p>
    <w:p w14:paraId="6F7E28CC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г</w:t>
      </w:r>
      <w:proofErr w:type="gramEnd"/>
      <w:r w:rsidRPr="00AC0660">
        <w:rPr>
          <w:color w:val="000000"/>
          <w:sz w:val="28"/>
          <w:szCs w:val="28"/>
        </w:rPr>
        <w:t>) иным способом.</w:t>
      </w:r>
    </w:p>
    <w:p w14:paraId="55F01644" w14:textId="052FF12B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9.3.2. Составляет списки участников опроса</w:t>
      </w:r>
      <w:r w:rsidR="00B35BC9">
        <w:rPr>
          <w:color w:val="000000"/>
          <w:sz w:val="28"/>
          <w:szCs w:val="28"/>
        </w:rPr>
        <w:t>;</w:t>
      </w:r>
    </w:p>
    <w:p w14:paraId="769307CA" w14:textId="0DB2AAAA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9.3.3. Организует мероприятия по проведению опроса с учетом выбранного метода проведения опроса</w:t>
      </w:r>
      <w:r w:rsidR="00B35BC9">
        <w:rPr>
          <w:color w:val="000000"/>
          <w:sz w:val="28"/>
          <w:szCs w:val="28"/>
        </w:rPr>
        <w:t>;</w:t>
      </w:r>
    </w:p>
    <w:p w14:paraId="019ECF77" w14:textId="2293B526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9.3.4. Оформляет протокол по результатам опроса</w:t>
      </w:r>
      <w:r w:rsidR="00B35BC9">
        <w:rPr>
          <w:color w:val="000000"/>
          <w:sz w:val="28"/>
          <w:szCs w:val="28"/>
        </w:rPr>
        <w:t>;</w:t>
      </w:r>
    </w:p>
    <w:p w14:paraId="4489BE1B" w14:textId="6EAE0CA8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9.3.5. Определяет результаты опроса и обнародует (публикует) их</w:t>
      </w:r>
      <w:r w:rsidR="00B35BC9">
        <w:rPr>
          <w:color w:val="000000"/>
          <w:sz w:val="28"/>
          <w:szCs w:val="28"/>
        </w:rPr>
        <w:t>;</w:t>
      </w:r>
    </w:p>
    <w:p w14:paraId="734EDC49" w14:textId="776B6B10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9.3.6. Рассматривает жалобы и заявления на нарушение настоящего Положения при проведении опроса</w:t>
      </w:r>
      <w:r w:rsidR="00B35BC9">
        <w:rPr>
          <w:color w:val="000000"/>
          <w:sz w:val="28"/>
          <w:szCs w:val="28"/>
        </w:rPr>
        <w:t>;</w:t>
      </w:r>
    </w:p>
    <w:p w14:paraId="3365D6F4" w14:textId="76348E30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9.3.7. Направляет в </w:t>
      </w:r>
      <w:r>
        <w:rPr>
          <w:color w:val="000000"/>
          <w:sz w:val="28"/>
          <w:szCs w:val="28"/>
        </w:rPr>
        <w:t xml:space="preserve">Думу Мошенского </w:t>
      </w:r>
      <w:r w:rsidR="0071351E">
        <w:rPr>
          <w:color w:val="000000"/>
          <w:sz w:val="28"/>
          <w:szCs w:val="28"/>
        </w:rPr>
        <w:t>муниципального округа</w:t>
      </w:r>
      <w:r w:rsidR="0071351E" w:rsidRPr="00AC0660">
        <w:rPr>
          <w:color w:val="000000"/>
          <w:sz w:val="28"/>
          <w:szCs w:val="28"/>
        </w:rPr>
        <w:t xml:space="preserve"> </w:t>
      </w:r>
      <w:r w:rsidRPr="00AC0660">
        <w:rPr>
          <w:color w:val="000000"/>
          <w:sz w:val="28"/>
          <w:szCs w:val="28"/>
        </w:rPr>
        <w:t>результаты опроса</w:t>
      </w:r>
      <w:r w:rsidR="00B35BC9">
        <w:rPr>
          <w:color w:val="000000"/>
          <w:sz w:val="28"/>
          <w:szCs w:val="28"/>
        </w:rPr>
        <w:t>;</w:t>
      </w:r>
    </w:p>
    <w:p w14:paraId="64F420FC" w14:textId="52186C54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9.3.8. Доводит до населения результаты опроса граждан (обнародует) через средства массовой информации не позднее 5 дней со дня составления протокола о результатах</w:t>
      </w:r>
      <w:r w:rsidR="00B35BC9">
        <w:rPr>
          <w:color w:val="000000"/>
          <w:sz w:val="28"/>
          <w:szCs w:val="28"/>
        </w:rPr>
        <w:t>;</w:t>
      </w:r>
    </w:p>
    <w:p w14:paraId="04A2554B" w14:textId="4D8D11F3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9.3.9. Взаимодействует с органами государственной власти, органами местного самоуправления, общественными объединениями и представителями средств массовой информации, осуществляющими деятельность на территории Но</w:t>
      </w:r>
      <w:r>
        <w:rPr>
          <w:color w:val="000000"/>
          <w:sz w:val="28"/>
          <w:szCs w:val="28"/>
        </w:rPr>
        <w:t>вгородской</w:t>
      </w:r>
      <w:r w:rsidRPr="00AC0660">
        <w:rPr>
          <w:color w:val="000000"/>
          <w:sz w:val="28"/>
          <w:szCs w:val="28"/>
        </w:rPr>
        <w:t xml:space="preserve"> области по вопросам, связанным с реализацией настоящего Положения</w:t>
      </w:r>
      <w:r w:rsidR="00B35BC9">
        <w:rPr>
          <w:color w:val="000000"/>
          <w:sz w:val="28"/>
          <w:szCs w:val="28"/>
        </w:rPr>
        <w:t>;</w:t>
      </w:r>
    </w:p>
    <w:p w14:paraId="62AEC761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9.3.10. Осуществляет иные полномочия в целях реализации настоящего Положения.</w:t>
      </w:r>
    </w:p>
    <w:p w14:paraId="6623C9B9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9.4. Полномочия комиссии прекращаются после опубликования (обнародования) результатов опроса граждан.</w:t>
      </w:r>
    </w:p>
    <w:p w14:paraId="3C1D6669" w14:textId="77777777" w:rsidR="00B35BC9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9.5. Администрация муниципального образования</w:t>
      </w:r>
      <w:r w:rsidRPr="00AC0660">
        <w:rPr>
          <w:color w:val="000000"/>
          <w:sz w:val="28"/>
          <w:szCs w:val="28"/>
        </w:rPr>
        <w:t xml:space="preserve"> обеспечивает комиссию необходимыми помещениями, материально-техническими средствами, осуществляет контроль за расходованием средств местного бюджета, выделенных на проведение опроса.</w:t>
      </w:r>
    </w:p>
    <w:p w14:paraId="4FA6C04C" w14:textId="77777777" w:rsidR="00B35BC9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b/>
          <w:bCs/>
          <w:color w:val="000000"/>
          <w:sz w:val="28"/>
          <w:szCs w:val="28"/>
        </w:rPr>
        <w:t>10. Определение результатов опроса</w:t>
      </w:r>
    </w:p>
    <w:p w14:paraId="6C0C4131" w14:textId="5778C83D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10.1. 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14:paraId="2D2DE1AC" w14:textId="582957D1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10.2. Опрос признается состоявшимся, если количество действительных опросных листов соответствует численности, определенной в решении </w:t>
      </w:r>
      <w:r>
        <w:rPr>
          <w:color w:val="000000"/>
          <w:sz w:val="28"/>
          <w:szCs w:val="28"/>
        </w:rPr>
        <w:t xml:space="preserve">Думы Мошенского </w:t>
      </w:r>
      <w:r w:rsidR="0071351E">
        <w:rPr>
          <w:color w:val="000000"/>
          <w:sz w:val="28"/>
          <w:szCs w:val="28"/>
        </w:rPr>
        <w:t>муниципального округа</w:t>
      </w:r>
      <w:r w:rsidR="0071351E" w:rsidRPr="00AC0660">
        <w:rPr>
          <w:color w:val="000000"/>
          <w:sz w:val="28"/>
          <w:szCs w:val="28"/>
        </w:rPr>
        <w:t xml:space="preserve"> </w:t>
      </w:r>
      <w:r w:rsidRPr="00AC0660">
        <w:rPr>
          <w:color w:val="000000"/>
          <w:sz w:val="28"/>
          <w:szCs w:val="28"/>
        </w:rPr>
        <w:t>как минимальная численность жителей муниципального образования, участвующих в опросе.</w:t>
      </w:r>
    </w:p>
    <w:p w14:paraId="54375A7A" w14:textId="30958FE0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При проведении голосования в информационно-телекоммуникационной сети </w:t>
      </w:r>
      <w:r>
        <w:rPr>
          <w:color w:val="000000"/>
          <w:sz w:val="28"/>
          <w:szCs w:val="28"/>
        </w:rPr>
        <w:t>«</w:t>
      </w:r>
      <w:r w:rsidRPr="00AC0660">
        <w:rPr>
          <w:color w:val="000000"/>
          <w:sz w:val="28"/>
          <w:szCs w:val="28"/>
        </w:rPr>
        <w:t>Интернет</w:t>
      </w:r>
      <w:r>
        <w:rPr>
          <w:color w:val="000000"/>
          <w:sz w:val="28"/>
          <w:szCs w:val="28"/>
        </w:rPr>
        <w:t>»</w:t>
      </w:r>
      <w:r w:rsidRPr="00AC0660">
        <w:rPr>
          <w:color w:val="000000"/>
          <w:sz w:val="28"/>
          <w:szCs w:val="28"/>
        </w:rPr>
        <w:t xml:space="preserve"> опрос признается состоявшимся, если количество участников опроса соответствует численности, определенной в решении </w:t>
      </w:r>
      <w:r>
        <w:rPr>
          <w:color w:val="000000"/>
          <w:sz w:val="28"/>
          <w:szCs w:val="28"/>
        </w:rPr>
        <w:t xml:space="preserve">Думы Мошенского </w:t>
      </w:r>
      <w:r w:rsidR="0071351E">
        <w:rPr>
          <w:color w:val="000000"/>
          <w:sz w:val="28"/>
          <w:szCs w:val="28"/>
        </w:rPr>
        <w:t>муниципального округа</w:t>
      </w:r>
      <w:r w:rsidRPr="00AC0660">
        <w:rPr>
          <w:color w:val="000000"/>
          <w:sz w:val="28"/>
          <w:szCs w:val="28"/>
        </w:rPr>
        <w:t xml:space="preserve"> как минимальная численность жителей муниципального образования, участвующих в опросе.</w:t>
      </w:r>
    </w:p>
    <w:p w14:paraId="6A96CFBC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10.3. В протоколе о результатах опроса указываются следующие данные:</w:t>
      </w:r>
    </w:p>
    <w:p w14:paraId="36AC6233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а</w:t>
      </w:r>
      <w:proofErr w:type="gramEnd"/>
      <w:r w:rsidRPr="00AC0660">
        <w:rPr>
          <w:color w:val="000000"/>
          <w:sz w:val="28"/>
          <w:szCs w:val="28"/>
        </w:rPr>
        <w:t>) общее число участников опроса;</w:t>
      </w:r>
    </w:p>
    <w:p w14:paraId="0E3FFE85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б</w:t>
      </w:r>
      <w:proofErr w:type="gramEnd"/>
      <w:r w:rsidRPr="00AC0660">
        <w:rPr>
          <w:color w:val="000000"/>
          <w:sz w:val="28"/>
          <w:szCs w:val="28"/>
        </w:rPr>
        <w:t>) число граждан, принявших участие в опросе;</w:t>
      </w:r>
    </w:p>
    <w:p w14:paraId="49356509" w14:textId="77777777" w:rsidR="00B35BC9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lastRenderedPageBreak/>
        <w:t>в</w:t>
      </w:r>
      <w:proofErr w:type="gramEnd"/>
      <w:r w:rsidRPr="00AC0660">
        <w:rPr>
          <w:color w:val="000000"/>
          <w:sz w:val="28"/>
          <w:szCs w:val="28"/>
        </w:rPr>
        <w:t>) одно из следующих решений:</w:t>
      </w:r>
    </w:p>
    <w:p w14:paraId="628CD50A" w14:textId="77777777" w:rsidR="00B35BC9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признание</w:t>
      </w:r>
      <w:proofErr w:type="gramEnd"/>
      <w:r w:rsidRPr="00AC0660">
        <w:rPr>
          <w:color w:val="000000"/>
          <w:sz w:val="28"/>
          <w:szCs w:val="28"/>
        </w:rPr>
        <w:t xml:space="preserve"> опроса состоявшимся;</w:t>
      </w:r>
    </w:p>
    <w:p w14:paraId="3C190F7B" w14:textId="28CD2EE5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признание</w:t>
      </w:r>
      <w:proofErr w:type="gramEnd"/>
      <w:r w:rsidRPr="00AC0660">
        <w:rPr>
          <w:color w:val="000000"/>
          <w:sz w:val="28"/>
          <w:szCs w:val="28"/>
        </w:rPr>
        <w:t xml:space="preserve"> опроса несостоявшимся;</w:t>
      </w:r>
    </w:p>
    <w:p w14:paraId="2873C723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г</w:t>
      </w:r>
      <w:proofErr w:type="gramEnd"/>
      <w:r w:rsidRPr="00AC0660">
        <w:rPr>
          <w:color w:val="000000"/>
          <w:sz w:val="28"/>
          <w:szCs w:val="28"/>
        </w:rPr>
        <w:t>) число опросных листов, признанных недействительными;</w:t>
      </w:r>
    </w:p>
    <w:p w14:paraId="7CAB614D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д</w:t>
      </w:r>
      <w:proofErr w:type="gramEnd"/>
      <w:r w:rsidRPr="00AC0660">
        <w:rPr>
          <w:color w:val="000000"/>
          <w:sz w:val="28"/>
          <w:szCs w:val="28"/>
        </w:rPr>
        <w:t>) количественные характеристики волеизъявлений участников опроса (количество голосов "за" или "против"; процент голосов, отданных за то или иное решение и др.);</w:t>
      </w:r>
    </w:p>
    <w:p w14:paraId="55C0D423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AC0660">
        <w:rPr>
          <w:color w:val="000000"/>
          <w:sz w:val="28"/>
          <w:szCs w:val="28"/>
        </w:rPr>
        <w:t>е</w:t>
      </w:r>
      <w:proofErr w:type="gramEnd"/>
      <w:r w:rsidRPr="00AC0660">
        <w:rPr>
          <w:color w:val="000000"/>
          <w:sz w:val="28"/>
          <w:szCs w:val="28"/>
        </w:rPr>
        <w:t>) результаты опроса, представляющие собой мнение, выраженное большинством участников опроса (далее - результаты опроса).</w:t>
      </w:r>
    </w:p>
    <w:p w14:paraId="619724A5" w14:textId="6C8B0784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10.4. Протокол о результатах опроса подписывается всеми членами комиссии и направляется в </w:t>
      </w:r>
      <w:r>
        <w:rPr>
          <w:color w:val="000000"/>
          <w:sz w:val="28"/>
          <w:szCs w:val="28"/>
        </w:rPr>
        <w:t xml:space="preserve">Думу Мошенского </w:t>
      </w:r>
      <w:r w:rsidR="0071351E">
        <w:rPr>
          <w:color w:val="000000"/>
          <w:sz w:val="28"/>
          <w:szCs w:val="28"/>
        </w:rPr>
        <w:t>муниципального округа</w:t>
      </w:r>
      <w:r w:rsidR="0071351E" w:rsidRPr="00AC0660">
        <w:rPr>
          <w:color w:val="000000"/>
          <w:sz w:val="28"/>
          <w:szCs w:val="28"/>
        </w:rPr>
        <w:t xml:space="preserve"> </w:t>
      </w:r>
      <w:r w:rsidRPr="00AC0660">
        <w:rPr>
          <w:color w:val="000000"/>
          <w:sz w:val="28"/>
          <w:szCs w:val="28"/>
        </w:rPr>
        <w:t>с приложением к нему опросных листов.</w:t>
      </w:r>
    </w:p>
    <w:p w14:paraId="7CCBE3F7" w14:textId="77777777" w:rsidR="00B35BC9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Копии протокола о результатах опроса могут быть представлены органам государственной власти, органам местного самоуправления, представителям средств массовой информации и общественных объединений.</w:t>
      </w:r>
    </w:p>
    <w:p w14:paraId="7EE07563" w14:textId="77777777" w:rsidR="00B35BC9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b/>
          <w:bCs/>
          <w:color w:val="000000"/>
          <w:sz w:val="28"/>
          <w:szCs w:val="28"/>
        </w:rPr>
        <w:t>11. Заключительные положения</w:t>
      </w:r>
    </w:p>
    <w:p w14:paraId="1F285041" w14:textId="1030E0AE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 xml:space="preserve">11.1. Материалы опроса (протокол о результатах опроса, опросные листы) в течение всего срока полномочий </w:t>
      </w:r>
      <w:r>
        <w:rPr>
          <w:color w:val="000000"/>
          <w:sz w:val="28"/>
          <w:szCs w:val="28"/>
        </w:rPr>
        <w:t xml:space="preserve">Думы Мошенского </w:t>
      </w:r>
      <w:r w:rsidR="0071351E">
        <w:rPr>
          <w:color w:val="000000"/>
          <w:sz w:val="28"/>
          <w:szCs w:val="28"/>
        </w:rPr>
        <w:t>муниципального округа</w:t>
      </w:r>
      <w:r w:rsidRPr="00AC0660">
        <w:rPr>
          <w:color w:val="000000"/>
          <w:sz w:val="28"/>
          <w:szCs w:val="28"/>
        </w:rPr>
        <w:t>, принявше</w:t>
      </w:r>
      <w:r>
        <w:rPr>
          <w:color w:val="000000"/>
          <w:sz w:val="28"/>
          <w:szCs w:val="28"/>
        </w:rPr>
        <w:t>й</w:t>
      </w:r>
      <w:r w:rsidRPr="00AC0660">
        <w:rPr>
          <w:color w:val="000000"/>
          <w:sz w:val="28"/>
          <w:szCs w:val="28"/>
        </w:rPr>
        <w:t xml:space="preserve"> решение о проведении опроса, хранятся в </w:t>
      </w:r>
      <w:r>
        <w:rPr>
          <w:color w:val="000000"/>
          <w:sz w:val="28"/>
          <w:szCs w:val="28"/>
        </w:rPr>
        <w:t xml:space="preserve">Думе Мошенского </w:t>
      </w:r>
      <w:r w:rsidR="0071351E">
        <w:rPr>
          <w:color w:val="000000"/>
          <w:sz w:val="28"/>
          <w:szCs w:val="28"/>
        </w:rPr>
        <w:t>муниципального округа</w:t>
      </w:r>
      <w:r w:rsidRPr="00AC0660">
        <w:rPr>
          <w:color w:val="000000"/>
          <w:sz w:val="28"/>
          <w:szCs w:val="28"/>
        </w:rPr>
        <w:t>, а затем направляются на хранение в муниципальный архив.</w:t>
      </w:r>
    </w:p>
    <w:p w14:paraId="689B92FF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11.2. Результаты опроса доводятся комиссией до населения через средства массовой информации не позднее 3 дней со дня составления протокола о результатах опроса.</w:t>
      </w:r>
    </w:p>
    <w:p w14:paraId="3363221F" w14:textId="77777777" w:rsidR="005B2F8C" w:rsidRPr="00AC0660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11.3. Органы местного самоуправления, должностные лица местного самоуправления муниципального образования информируют жителей через средства массовой информации о решениях, принятых по итогам изучения ими результатов опроса.</w:t>
      </w:r>
    </w:p>
    <w:p w14:paraId="7D20BECC" w14:textId="77777777" w:rsidR="005B2F8C" w:rsidRPr="00C804D7" w:rsidRDefault="005B2F8C" w:rsidP="00B35BC9">
      <w:pPr>
        <w:pStyle w:val="ad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0660">
        <w:rPr>
          <w:color w:val="000000"/>
          <w:sz w:val="28"/>
          <w:szCs w:val="28"/>
        </w:rPr>
        <w:t>11.4. Финансирование мероприятий, связанных с подготовкой и проведением опроса граждан, осуществляется за счет средств местного бюджета.</w:t>
      </w:r>
    </w:p>
    <w:p w14:paraId="6C449982" w14:textId="77777777" w:rsidR="005B2F8C" w:rsidRDefault="005B2F8C" w:rsidP="005B2F8C">
      <w:pPr>
        <w:widowControl w:val="0"/>
        <w:tabs>
          <w:tab w:val="left" w:pos="1545"/>
          <w:tab w:val="center" w:pos="4677"/>
        </w:tabs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 w:rsidRPr="00C804D7">
        <w:rPr>
          <w:b/>
          <w:sz w:val="28"/>
        </w:rPr>
        <w:t>_____________________________________</w:t>
      </w:r>
    </w:p>
    <w:p w14:paraId="10FFA467" w14:textId="77777777" w:rsidR="00047D3D" w:rsidRDefault="00047D3D" w:rsidP="00047D3D">
      <w:pPr>
        <w:pStyle w:val="a3"/>
        <w:jc w:val="center"/>
        <w:rPr>
          <w:sz w:val="28"/>
          <w:szCs w:val="28"/>
        </w:rPr>
      </w:pPr>
    </w:p>
    <w:p w14:paraId="27C86E27" w14:textId="77777777" w:rsidR="00241244" w:rsidRDefault="00241244" w:rsidP="00047D3D">
      <w:pPr>
        <w:pStyle w:val="a3"/>
        <w:jc w:val="center"/>
        <w:rPr>
          <w:sz w:val="28"/>
          <w:szCs w:val="28"/>
        </w:rPr>
      </w:pPr>
    </w:p>
    <w:p w14:paraId="4F36864A" w14:textId="77777777" w:rsidR="00241244" w:rsidRDefault="00241244" w:rsidP="00047D3D">
      <w:pPr>
        <w:pStyle w:val="a3"/>
        <w:jc w:val="center"/>
        <w:rPr>
          <w:sz w:val="28"/>
          <w:szCs w:val="28"/>
        </w:rPr>
      </w:pPr>
    </w:p>
    <w:p w14:paraId="79CAA098" w14:textId="77777777" w:rsidR="00241244" w:rsidRDefault="00241244" w:rsidP="00047D3D">
      <w:pPr>
        <w:pStyle w:val="a3"/>
        <w:jc w:val="center"/>
        <w:rPr>
          <w:sz w:val="28"/>
          <w:szCs w:val="28"/>
        </w:rPr>
      </w:pPr>
    </w:p>
    <w:p w14:paraId="6D7FCDA5" w14:textId="77777777" w:rsidR="00241244" w:rsidRDefault="00241244" w:rsidP="00047D3D">
      <w:pPr>
        <w:pStyle w:val="a3"/>
        <w:jc w:val="center"/>
        <w:rPr>
          <w:sz w:val="28"/>
          <w:szCs w:val="28"/>
        </w:rPr>
      </w:pPr>
    </w:p>
    <w:p w14:paraId="5B011878" w14:textId="77777777" w:rsidR="00241244" w:rsidRDefault="00241244" w:rsidP="00047D3D">
      <w:pPr>
        <w:pStyle w:val="a3"/>
        <w:jc w:val="center"/>
        <w:rPr>
          <w:sz w:val="28"/>
          <w:szCs w:val="28"/>
        </w:rPr>
      </w:pPr>
    </w:p>
    <w:p w14:paraId="5414923A" w14:textId="77777777" w:rsidR="00241244" w:rsidRDefault="00241244" w:rsidP="00047D3D">
      <w:pPr>
        <w:pStyle w:val="a3"/>
        <w:jc w:val="center"/>
        <w:rPr>
          <w:sz w:val="28"/>
          <w:szCs w:val="28"/>
        </w:rPr>
      </w:pPr>
    </w:p>
    <w:p w14:paraId="343AA4B8" w14:textId="77777777" w:rsidR="00241244" w:rsidRDefault="00241244" w:rsidP="00047D3D">
      <w:pPr>
        <w:pStyle w:val="a3"/>
        <w:jc w:val="center"/>
        <w:rPr>
          <w:sz w:val="28"/>
          <w:szCs w:val="28"/>
        </w:rPr>
      </w:pPr>
    </w:p>
    <w:p w14:paraId="48CE0507" w14:textId="77777777" w:rsidR="00241244" w:rsidRDefault="00241244" w:rsidP="00047D3D">
      <w:pPr>
        <w:pStyle w:val="a3"/>
        <w:jc w:val="center"/>
        <w:rPr>
          <w:sz w:val="28"/>
          <w:szCs w:val="28"/>
        </w:rPr>
      </w:pPr>
    </w:p>
    <w:p w14:paraId="22A3C3BF" w14:textId="77777777" w:rsidR="00241244" w:rsidRDefault="00241244" w:rsidP="00047D3D">
      <w:pPr>
        <w:pStyle w:val="a3"/>
        <w:jc w:val="center"/>
        <w:rPr>
          <w:sz w:val="28"/>
          <w:szCs w:val="28"/>
        </w:rPr>
      </w:pPr>
    </w:p>
    <w:p w14:paraId="7F9946EE" w14:textId="77777777" w:rsidR="00241244" w:rsidRDefault="00241244" w:rsidP="00047D3D">
      <w:pPr>
        <w:pStyle w:val="a3"/>
        <w:jc w:val="center"/>
        <w:rPr>
          <w:sz w:val="28"/>
          <w:szCs w:val="28"/>
        </w:rPr>
      </w:pPr>
    </w:p>
    <w:p w14:paraId="364322C8" w14:textId="77777777" w:rsidR="00241244" w:rsidRDefault="00241244" w:rsidP="00047D3D">
      <w:pPr>
        <w:pStyle w:val="a3"/>
        <w:jc w:val="center"/>
        <w:rPr>
          <w:sz w:val="28"/>
          <w:szCs w:val="28"/>
        </w:rPr>
      </w:pPr>
    </w:p>
    <w:p w14:paraId="489A121F" w14:textId="77777777" w:rsidR="00241244" w:rsidRDefault="00241244" w:rsidP="00047D3D">
      <w:pPr>
        <w:pStyle w:val="a3"/>
        <w:jc w:val="center"/>
        <w:rPr>
          <w:sz w:val="28"/>
          <w:szCs w:val="28"/>
        </w:rPr>
      </w:pPr>
    </w:p>
    <w:p w14:paraId="59B60354" w14:textId="77777777" w:rsidR="00241244" w:rsidRDefault="00241244" w:rsidP="00047D3D">
      <w:pPr>
        <w:pStyle w:val="a3"/>
        <w:jc w:val="center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47D3D" w14:paraId="7A5B970C" w14:textId="77777777" w:rsidTr="00047D3D">
        <w:tc>
          <w:tcPr>
            <w:tcW w:w="9418" w:type="dxa"/>
          </w:tcPr>
          <w:p w14:paraId="26BE985A" w14:textId="77777777" w:rsidR="00047D3D" w:rsidRDefault="00047D3D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p w14:paraId="3A52CE46" w14:textId="77777777" w:rsidR="00047D3D" w:rsidRDefault="00047D3D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ЛИСТ СОГЛАСОВАНИЯ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1879"/>
              <w:gridCol w:w="2468"/>
              <w:gridCol w:w="236"/>
              <w:gridCol w:w="260"/>
              <w:gridCol w:w="1541"/>
              <w:gridCol w:w="289"/>
              <w:gridCol w:w="484"/>
              <w:gridCol w:w="1282"/>
              <w:gridCol w:w="685"/>
            </w:tblGrid>
            <w:tr w:rsidR="00047D3D" w14:paraId="7CD70C82" w14:textId="77777777" w:rsidTr="00047D3D">
              <w:trPr>
                <w:gridAfter w:val="1"/>
                <w:wAfter w:w="685" w:type="dxa"/>
                <w:jc w:val="center"/>
              </w:trPr>
              <w:tc>
                <w:tcPr>
                  <w:tcW w:w="434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86E7557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b/>
                      <w:lang w:eastAsia="en-US"/>
                    </w:rPr>
                  </w:pPr>
                </w:p>
                <w:p w14:paraId="2D97674C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b/>
                      <w:lang w:eastAsia="en-US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131"/>
                  </w:tblGrid>
                  <w:tr w:rsidR="00047D3D" w14:paraId="4B86FDD1" w14:textId="77777777">
                    <w:tc>
                      <w:tcPr>
                        <w:tcW w:w="93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938F43" w14:textId="77777777" w:rsidR="00047D3D" w:rsidRPr="005F37F1" w:rsidRDefault="00047D3D" w:rsidP="00047D3D">
                        <w:pPr>
                          <w:pStyle w:val="ad"/>
                          <w:spacing w:before="0" w:beforeAutospacing="0" w:after="0" w:afterAutospacing="0"/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5F37F1">
                          <w:rPr>
                            <w:b/>
                            <w:bCs/>
                            <w:sz w:val="28"/>
                          </w:rPr>
                          <w:t xml:space="preserve">Об утверждении </w:t>
                        </w:r>
                        <w:r w:rsidRPr="005F37F1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Положения</w:t>
                        </w:r>
                      </w:p>
                      <w:p w14:paraId="44EBFD2B" w14:textId="77777777" w:rsidR="00047D3D" w:rsidRDefault="00047D3D" w:rsidP="00047D3D">
                        <w:pPr>
                          <w:pStyle w:val="ad"/>
                          <w:spacing w:before="0" w:beforeAutospacing="0" w:after="0" w:afterAutospacing="0"/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proofErr w:type="gramStart"/>
                        <w:r w:rsidRPr="005F37F1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о</w:t>
                        </w:r>
                        <w:proofErr w:type="gramEnd"/>
                        <w:r w:rsidRPr="005F37F1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 xml:space="preserve"> порядке назначения и проведения опроса граждан по вопросам </w:t>
                        </w:r>
                      </w:p>
                      <w:p w14:paraId="60983DC8" w14:textId="2C5C2FF7" w:rsidR="00047D3D" w:rsidRDefault="00047D3D" w:rsidP="00047D3D">
                        <w:pPr>
                          <w:tabs>
                            <w:tab w:val="left" w:pos="1985"/>
                          </w:tabs>
                          <w:jc w:val="center"/>
                          <w:rPr>
                            <w:b/>
                            <w:sz w:val="28"/>
                          </w:rPr>
                        </w:pPr>
                        <w:proofErr w:type="gramStart"/>
                        <w:r w:rsidRPr="005F37F1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выявления</w:t>
                        </w:r>
                        <w:proofErr w:type="gramEnd"/>
                        <w:r w:rsidRPr="005F37F1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 xml:space="preserve"> мнения граждан о поддержке инициативных проектов</w:t>
                        </w:r>
                      </w:p>
                    </w:tc>
                  </w:tr>
                </w:tbl>
                <w:p w14:paraId="14C424CD" w14:textId="77777777" w:rsidR="00047D3D" w:rsidRDefault="00047D3D"/>
              </w:tc>
              <w:tc>
                <w:tcPr>
                  <w:tcW w:w="496" w:type="dxa"/>
                  <w:gridSpan w:val="2"/>
                  <w:hideMark/>
                </w:tcPr>
                <w:p w14:paraId="43C49933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proofErr w:type="gramStart"/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от</w:t>
                  </w:r>
                  <w:proofErr w:type="gramEnd"/>
                </w:p>
              </w:tc>
              <w:tc>
                <w:tcPr>
                  <w:tcW w:w="183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836135D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84" w:type="dxa"/>
                  <w:hideMark/>
                </w:tcPr>
                <w:p w14:paraId="7D91CED1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№</w:t>
                  </w:r>
                </w:p>
              </w:tc>
              <w:tc>
                <w:tcPr>
                  <w:tcW w:w="12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DB827AD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47D3D" w14:paraId="6C132363" w14:textId="77777777" w:rsidTr="00047D3D">
              <w:trPr>
                <w:gridAfter w:val="1"/>
                <w:wAfter w:w="685" w:type="dxa"/>
                <w:jc w:val="center"/>
              </w:trPr>
              <w:tc>
                <w:tcPr>
                  <w:tcW w:w="434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6107D04F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(</w:t>
                  </w:r>
                  <w:proofErr w:type="gramStart"/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вид</w:t>
                  </w:r>
                  <w:proofErr w:type="gramEnd"/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документа)</w:t>
                  </w:r>
                </w:p>
              </w:tc>
              <w:tc>
                <w:tcPr>
                  <w:tcW w:w="236" w:type="dxa"/>
                </w:tcPr>
                <w:p w14:paraId="03CF54EC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60" w:type="dxa"/>
                </w:tcPr>
                <w:p w14:paraId="43F99CA1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30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9FA9D7C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84" w:type="dxa"/>
                </w:tcPr>
                <w:p w14:paraId="7E788572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0A459BA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47D3D" w14:paraId="11CD9AD6" w14:textId="77777777" w:rsidTr="00047D3D">
              <w:trPr>
                <w:jc w:val="center"/>
              </w:trPr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417FAE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t>Дата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поступления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 xml:space="preserve">на </w:t>
                  </w:r>
                  <w:proofErr w:type="gramStart"/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t>согласование,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подпись</w:t>
                  </w:r>
                  <w:proofErr w:type="gramEnd"/>
                </w:p>
              </w:tc>
              <w:tc>
                <w:tcPr>
                  <w:tcW w:w="45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C13A6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t>Наименование должности, инициалы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и фамилия руководителя, с которым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согласуется проект документа</w:t>
                  </w:r>
                </w:p>
              </w:tc>
              <w:tc>
                <w:tcPr>
                  <w:tcW w:w="27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1A8E30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t xml:space="preserve">Дата и номер </w:t>
                  </w:r>
                  <w:proofErr w:type="gramStart"/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t>документа,  подтверждающего</w:t>
                  </w:r>
                  <w:proofErr w:type="gramEnd"/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t xml:space="preserve"> 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>согласование, или дата</w:t>
                  </w:r>
                  <w:r>
                    <w:rPr>
                      <w:rFonts w:eastAsia="Calibri"/>
                      <w:spacing w:val="-12"/>
                      <w:sz w:val="28"/>
                      <w:szCs w:val="28"/>
                      <w:lang w:eastAsia="en-US"/>
                    </w:rPr>
                    <w:br/>
                    <w:t xml:space="preserve">согласования, подпись </w:t>
                  </w:r>
                </w:p>
              </w:tc>
            </w:tr>
            <w:tr w:rsidR="00047D3D" w14:paraId="1F7030EE" w14:textId="77777777" w:rsidTr="00047D3D">
              <w:trPr>
                <w:jc w:val="center"/>
              </w:trPr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9BD97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5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AB0606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Ведущий специалист юридического отдела, Григорьева В.В.</w:t>
                  </w:r>
                </w:p>
              </w:tc>
              <w:tc>
                <w:tcPr>
                  <w:tcW w:w="274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2E88C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ind w:left="-113" w:right="-113"/>
                    <w:jc w:val="center"/>
                    <w:rPr>
                      <w:rFonts w:eastAsia="Calibri"/>
                      <w:spacing w:val="-10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14:paraId="1CCA9CEF" w14:textId="77777777" w:rsidR="00047D3D" w:rsidRDefault="00047D3D">
            <w:pPr>
              <w:tabs>
                <w:tab w:val="left" w:pos="6800"/>
              </w:tabs>
              <w:rPr>
                <w:b/>
                <w:sz w:val="28"/>
                <w:szCs w:val="28"/>
              </w:rPr>
            </w:pPr>
          </w:p>
          <w:p w14:paraId="23F34EDF" w14:textId="77777777" w:rsidR="00047D3D" w:rsidRDefault="00047D3D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УКАЗАТЕЛЬ РАССЫЛКИ</w:t>
            </w:r>
          </w:p>
          <w:p w14:paraId="482596E1" w14:textId="77777777" w:rsidR="00047D3D" w:rsidRDefault="00047D3D">
            <w:pPr>
              <w:tabs>
                <w:tab w:val="left" w:pos="6800"/>
              </w:tabs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9462" w:type="dxa"/>
              <w:jc w:val="center"/>
              <w:tblLook w:val="01E0" w:firstRow="1" w:lastRow="1" w:firstColumn="1" w:lastColumn="1" w:noHBand="0" w:noVBand="0"/>
            </w:tblPr>
            <w:tblGrid>
              <w:gridCol w:w="108"/>
              <w:gridCol w:w="820"/>
              <w:gridCol w:w="3579"/>
              <w:gridCol w:w="236"/>
              <w:gridCol w:w="260"/>
              <w:gridCol w:w="1913"/>
              <w:gridCol w:w="484"/>
              <w:gridCol w:w="343"/>
              <w:gridCol w:w="962"/>
              <w:gridCol w:w="757"/>
            </w:tblGrid>
            <w:tr w:rsidR="00047D3D" w14:paraId="0CDE5533" w14:textId="77777777">
              <w:trPr>
                <w:gridAfter w:val="1"/>
                <w:wAfter w:w="757" w:type="dxa"/>
                <w:jc w:val="center"/>
              </w:trPr>
              <w:tc>
                <w:tcPr>
                  <w:tcW w:w="450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0148DA1F" w14:textId="3C55A5BD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96" w:type="dxa"/>
                  <w:gridSpan w:val="2"/>
                  <w:hideMark/>
                </w:tcPr>
                <w:p w14:paraId="62E48EC8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proofErr w:type="gramStart"/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от</w:t>
                  </w:r>
                  <w:proofErr w:type="gramEnd"/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5467F59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84" w:type="dxa"/>
                  <w:hideMark/>
                </w:tcPr>
                <w:p w14:paraId="2C9065D4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№</w:t>
                  </w:r>
                </w:p>
              </w:tc>
              <w:tc>
                <w:tcPr>
                  <w:tcW w:w="130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A9F5074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47D3D" w14:paraId="42A6F38A" w14:textId="77777777">
              <w:trPr>
                <w:gridAfter w:val="1"/>
                <w:wAfter w:w="757" w:type="dxa"/>
                <w:jc w:val="center"/>
              </w:trPr>
              <w:tc>
                <w:tcPr>
                  <w:tcW w:w="4507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48773DF3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(</w:t>
                  </w:r>
                  <w:proofErr w:type="gramStart"/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вид</w:t>
                  </w:r>
                  <w:proofErr w:type="gramEnd"/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документа)</w:t>
                  </w:r>
                </w:p>
              </w:tc>
              <w:tc>
                <w:tcPr>
                  <w:tcW w:w="236" w:type="dxa"/>
                </w:tcPr>
                <w:p w14:paraId="21906480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60" w:type="dxa"/>
                </w:tcPr>
                <w:p w14:paraId="3B6C5871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689CE01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84" w:type="dxa"/>
                </w:tcPr>
                <w:p w14:paraId="2FB0C5DF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30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BA3B6C2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47D3D" w14:paraId="516AB4B6" w14:textId="77777777">
              <w:trPr>
                <w:gridAfter w:val="1"/>
                <w:wAfter w:w="757" w:type="dxa"/>
                <w:jc w:val="center"/>
              </w:trPr>
              <w:tc>
                <w:tcPr>
                  <w:tcW w:w="8705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19D9BE6A" w14:textId="77777777" w:rsidR="00047D3D" w:rsidRDefault="00047D3D"/>
              </w:tc>
            </w:tr>
            <w:tr w:rsidR="00047D3D" w14:paraId="6B7A91A6" w14:textId="77777777">
              <w:trPr>
                <w:gridAfter w:val="1"/>
                <w:wAfter w:w="757" w:type="dxa"/>
                <w:jc w:val="center"/>
              </w:trPr>
              <w:tc>
                <w:tcPr>
                  <w:tcW w:w="8705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05A3798C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(</w:t>
                  </w:r>
                  <w:proofErr w:type="gramStart"/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заголовок</w:t>
                  </w:r>
                  <w:proofErr w:type="gramEnd"/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к тексту)</w:t>
                  </w:r>
                </w:p>
              </w:tc>
            </w:tr>
            <w:tr w:rsidR="00047D3D" w14:paraId="1D318A9C" w14:textId="77777777">
              <w:trPr>
                <w:gridBefore w:val="1"/>
                <w:wBefore w:w="108" w:type="dxa"/>
                <w:jc w:val="center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328A6F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№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br/>
                    <w:t>п/п</w:t>
                  </w:r>
                </w:p>
              </w:tc>
              <w:tc>
                <w:tcPr>
                  <w:tcW w:w="68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F5AB5A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Наименование адресата (должностное лицо, 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br/>
                    <w:t>структурное подразделение, орган исполнительной власти области и др.)</w:t>
                  </w:r>
                </w:p>
              </w:tc>
              <w:tc>
                <w:tcPr>
                  <w:tcW w:w="17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BB6C2B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Количество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br/>
                    <w:t>экземпляров</w:t>
                  </w:r>
                </w:p>
              </w:tc>
            </w:tr>
            <w:tr w:rsidR="00047D3D" w14:paraId="3367B588" w14:textId="77777777">
              <w:trPr>
                <w:gridBefore w:val="1"/>
                <w:wBefore w:w="108" w:type="dxa"/>
                <w:jc w:val="center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9F461C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68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5165EE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Спирина Т.Е</w:t>
                  </w:r>
                </w:p>
              </w:tc>
              <w:tc>
                <w:tcPr>
                  <w:tcW w:w="17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C0396C" w14:textId="7B045DB2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</w:tr>
            <w:tr w:rsidR="00047D3D" w14:paraId="75C03924" w14:textId="77777777">
              <w:trPr>
                <w:gridBefore w:val="1"/>
                <w:wBefore w:w="108" w:type="dxa"/>
                <w:jc w:val="center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ABFF52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2</w:t>
                  </w:r>
                </w:p>
              </w:tc>
              <w:tc>
                <w:tcPr>
                  <w:tcW w:w="68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6EA941" w14:textId="0E5815D9" w:rsidR="00047D3D" w:rsidRDefault="00047D3D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Дело</w:t>
                  </w:r>
                </w:p>
              </w:tc>
              <w:tc>
                <w:tcPr>
                  <w:tcW w:w="17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6012DA" w14:textId="4B7B7FDC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47D3D" w14:paraId="4478BB84" w14:textId="77777777">
              <w:trPr>
                <w:gridBefore w:val="1"/>
                <w:wBefore w:w="108" w:type="dxa"/>
                <w:jc w:val="center"/>
              </w:trPr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5D1555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3</w:t>
                  </w:r>
                </w:p>
              </w:tc>
              <w:tc>
                <w:tcPr>
                  <w:tcW w:w="68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085671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kern w:val="2"/>
                      <w:sz w:val="28"/>
                      <w:szCs w:val="28"/>
                      <w:lang w:eastAsia="ar-SA"/>
                    </w:rPr>
                    <w:t>Официальный вестник Мошенского муниципального округа</w:t>
                  </w:r>
                </w:p>
              </w:tc>
              <w:tc>
                <w:tcPr>
                  <w:tcW w:w="17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E8EA7E" w14:textId="77777777" w:rsidR="00047D3D" w:rsidRDefault="00047D3D">
                  <w:pPr>
                    <w:tabs>
                      <w:tab w:val="left" w:pos="6800"/>
                    </w:tabs>
                    <w:spacing w:line="276" w:lineRule="auto"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</w:tr>
          </w:tbl>
          <w:p w14:paraId="66BE8553" w14:textId="77777777" w:rsidR="00047D3D" w:rsidRDefault="00047D3D">
            <w:pPr>
              <w:tabs>
                <w:tab w:val="left" w:pos="6800"/>
              </w:tabs>
              <w:rPr>
                <w:b/>
                <w:sz w:val="28"/>
                <w:szCs w:val="28"/>
              </w:rPr>
            </w:pPr>
          </w:p>
          <w:tbl>
            <w:tblPr>
              <w:tblW w:w="10248" w:type="dxa"/>
              <w:tblLook w:val="01E0" w:firstRow="1" w:lastRow="1" w:firstColumn="1" w:lastColumn="1" w:noHBand="0" w:noVBand="0"/>
            </w:tblPr>
            <w:tblGrid>
              <w:gridCol w:w="4786"/>
              <w:gridCol w:w="2836"/>
              <w:gridCol w:w="2626"/>
            </w:tblGrid>
            <w:tr w:rsidR="00047D3D" w14:paraId="3EE979F9" w14:textId="77777777">
              <w:tc>
                <w:tcPr>
                  <w:tcW w:w="4786" w:type="dxa"/>
                  <w:hideMark/>
                </w:tcPr>
                <w:p w14:paraId="360DC135" w14:textId="77777777" w:rsidR="00047D3D" w:rsidRDefault="00047D3D">
                  <w:pPr>
                    <w:spacing w:line="276" w:lineRule="auto"/>
                    <w:jc w:val="both"/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8B9D1FD" w14:textId="77777777" w:rsidR="00047D3D" w:rsidRDefault="00047D3D">
                  <w:pPr>
                    <w:tabs>
                      <w:tab w:val="left" w:pos="2585"/>
                    </w:tabs>
                    <w:spacing w:line="276" w:lineRule="auto"/>
                    <w:ind w:right="-108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625" w:type="dxa"/>
                  <w:vAlign w:val="bottom"/>
                </w:tcPr>
                <w:p w14:paraId="1BB9B88B" w14:textId="77777777" w:rsidR="00047D3D" w:rsidRDefault="00047D3D">
                  <w:pPr>
                    <w:spacing w:line="276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47D3D" w14:paraId="321CC51A" w14:textId="77777777">
              <w:tc>
                <w:tcPr>
                  <w:tcW w:w="4786" w:type="dxa"/>
                </w:tcPr>
                <w:p w14:paraId="1DF91841" w14:textId="77777777" w:rsidR="00047D3D" w:rsidRDefault="00047D3D">
                  <w:pPr>
                    <w:spacing w:line="276" w:lineRule="auto"/>
                    <w:ind w:right="-108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7824446F" w14:textId="77777777" w:rsidR="00047D3D" w:rsidRDefault="00047D3D">
                  <w:pPr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625" w:type="dxa"/>
                </w:tcPr>
                <w:p w14:paraId="226259D3" w14:textId="77777777" w:rsidR="00047D3D" w:rsidRDefault="00047D3D">
                  <w:pPr>
                    <w:spacing w:line="276" w:lineRule="auto"/>
                    <w:ind w:right="369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14:paraId="14C23AEF" w14:textId="77777777" w:rsidR="00047D3D" w:rsidRDefault="00047D3D">
            <w:pPr>
              <w:tabs>
                <w:tab w:val="left" w:pos="6300"/>
              </w:tabs>
              <w:jc w:val="right"/>
            </w:pPr>
          </w:p>
        </w:tc>
      </w:tr>
    </w:tbl>
    <w:p w14:paraId="27314D0A" w14:textId="325B4EBA" w:rsidR="004E55F5" w:rsidRPr="004E55F5" w:rsidRDefault="004E55F5" w:rsidP="005B2F8C">
      <w:pPr>
        <w:pStyle w:val="a3"/>
        <w:widowControl w:val="0"/>
        <w:rPr>
          <w:rFonts w:eastAsiaTheme="minorHAnsi"/>
          <w:sz w:val="28"/>
          <w:szCs w:val="28"/>
          <w:lang w:eastAsia="en-US"/>
        </w:rPr>
      </w:pPr>
    </w:p>
    <w:sectPr w:rsidR="004E55F5" w:rsidRPr="004E55F5" w:rsidSect="00D577AB">
      <w:headerReference w:type="default" r:id="rId8"/>
      <w:pgSz w:w="11907" w:h="16840" w:code="9"/>
      <w:pgMar w:top="567" w:right="567" w:bottom="1134" w:left="1985" w:header="720" w:footer="9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3D81D" w14:textId="77777777" w:rsidR="00A51E8E" w:rsidRDefault="00A51E8E">
      <w:r>
        <w:separator/>
      </w:r>
    </w:p>
  </w:endnote>
  <w:endnote w:type="continuationSeparator" w:id="0">
    <w:p w14:paraId="0F8A1CC6" w14:textId="77777777" w:rsidR="00A51E8E" w:rsidRDefault="00A51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8A3A6" w14:textId="77777777" w:rsidR="00A51E8E" w:rsidRDefault="00A51E8E">
      <w:r>
        <w:separator/>
      </w:r>
    </w:p>
  </w:footnote>
  <w:footnote w:type="continuationSeparator" w:id="0">
    <w:p w14:paraId="4A6664A1" w14:textId="77777777" w:rsidR="00A51E8E" w:rsidRDefault="00A51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46029"/>
      <w:docPartObj>
        <w:docPartGallery w:val="Page Numbers (Top of Page)"/>
        <w:docPartUnique/>
      </w:docPartObj>
    </w:sdtPr>
    <w:sdtEndPr/>
    <w:sdtContent>
      <w:p w14:paraId="538E513E" w14:textId="77777777" w:rsidR="00A51E8E" w:rsidRDefault="00DC4AB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35F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5CF9F9A" w14:textId="77777777" w:rsidR="00A51E8E" w:rsidRDefault="00A51E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B214B"/>
    <w:multiLevelType w:val="hybridMultilevel"/>
    <w:tmpl w:val="125C9CEC"/>
    <w:lvl w:ilvl="0" w:tplc="770EAED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784DFD"/>
    <w:multiLevelType w:val="hybridMultilevel"/>
    <w:tmpl w:val="ED4AF5F0"/>
    <w:lvl w:ilvl="0" w:tplc="9D6CB30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68758E"/>
    <w:multiLevelType w:val="hybridMultilevel"/>
    <w:tmpl w:val="ECBEC3CC"/>
    <w:lvl w:ilvl="0" w:tplc="DB000F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852BFC"/>
    <w:multiLevelType w:val="hybridMultilevel"/>
    <w:tmpl w:val="3B88215E"/>
    <w:lvl w:ilvl="0" w:tplc="E7BE06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F9A74B5"/>
    <w:multiLevelType w:val="multilevel"/>
    <w:tmpl w:val="C4D0D8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7">
    <w:nsid w:val="7F216628"/>
    <w:multiLevelType w:val="hybridMultilevel"/>
    <w:tmpl w:val="3B3601AE"/>
    <w:lvl w:ilvl="0" w:tplc="C5803FA6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A1B"/>
    <w:rsid w:val="00047D3D"/>
    <w:rsid w:val="000B6F28"/>
    <w:rsid w:val="000C705B"/>
    <w:rsid w:val="000F0313"/>
    <w:rsid w:val="00157FED"/>
    <w:rsid w:val="001A35FB"/>
    <w:rsid w:val="001F739A"/>
    <w:rsid w:val="00241244"/>
    <w:rsid w:val="00346888"/>
    <w:rsid w:val="00376D5C"/>
    <w:rsid w:val="00384496"/>
    <w:rsid w:val="00391935"/>
    <w:rsid w:val="003921B0"/>
    <w:rsid w:val="003F3975"/>
    <w:rsid w:val="00406B63"/>
    <w:rsid w:val="0041594B"/>
    <w:rsid w:val="004330E6"/>
    <w:rsid w:val="00443BE3"/>
    <w:rsid w:val="00447ECE"/>
    <w:rsid w:val="00460D4D"/>
    <w:rsid w:val="004E55F5"/>
    <w:rsid w:val="004E5A1A"/>
    <w:rsid w:val="004F3688"/>
    <w:rsid w:val="00591EB7"/>
    <w:rsid w:val="00596A8D"/>
    <w:rsid w:val="005B2F8C"/>
    <w:rsid w:val="005F3159"/>
    <w:rsid w:val="00615DD0"/>
    <w:rsid w:val="00660160"/>
    <w:rsid w:val="00687AD0"/>
    <w:rsid w:val="00695C4C"/>
    <w:rsid w:val="0069647B"/>
    <w:rsid w:val="0071351E"/>
    <w:rsid w:val="00713CCD"/>
    <w:rsid w:val="00722390"/>
    <w:rsid w:val="007449DF"/>
    <w:rsid w:val="007C5571"/>
    <w:rsid w:val="00823B35"/>
    <w:rsid w:val="00833D69"/>
    <w:rsid w:val="00856ADF"/>
    <w:rsid w:val="00862A38"/>
    <w:rsid w:val="00863928"/>
    <w:rsid w:val="008A1294"/>
    <w:rsid w:val="00914A1B"/>
    <w:rsid w:val="00967E8A"/>
    <w:rsid w:val="009A4F58"/>
    <w:rsid w:val="009E6B6C"/>
    <w:rsid w:val="00A51E8E"/>
    <w:rsid w:val="00A6218D"/>
    <w:rsid w:val="00AF5A7C"/>
    <w:rsid w:val="00B1505D"/>
    <w:rsid w:val="00B26459"/>
    <w:rsid w:val="00B26816"/>
    <w:rsid w:val="00B35BC9"/>
    <w:rsid w:val="00B61C24"/>
    <w:rsid w:val="00BB61F8"/>
    <w:rsid w:val="00BC64F2"/>
    <w:rsid w:val="00C06F7F"/>
    <w:rsid w:val="00C213FA"/>
    <w:rsid w:val="00C863CE"/>
    <w:rsid w:val="00C95DC3"/>
    <w:rsid w:val="00CA15A5"/>
    <w:rsid w:val="00CB3E14"/>
    <w:rsid w:val="00CB4294"/>
    <w:rsid w:val="00CC22B2"/>
    <w:rsid w:val="00CC56A1"/>
    <w:rsid w:val="00CF0299"/>
    <w:rsid w:val="00D15CFB"/>
    <w:rsid w:val="00D27943"/>
    <w:rsid w:val="00D577AB"/>
    <w:rsid w:val="00DA22AC"/>
    <w:rsid w:val="00DC4AB9"/>
    <w:rsid w:val="00DC52CA"/>
    <w:rsid w:val="00DD57A9"/>
    <w:rsid w:val="00E0150D"/>
    <w:rsid w:val="00E04C6B"/>
    <w:rsid w:val="00ED167B"/>
    <w:rsid w:val="00ED44B0"/>
    <w:rsid w:val="00EE3693"/>
    <w:rsid w:val="00F035F7"/>
    <w:rsid w:val="00F31B1D"/>
    <w:rsid w:val="00F765FD"/>
    <w:rsid w:val="00FA140C"/>
    <w:rsid w:val="00FB7E22"/>
    <w:rsid w:val="00FE153F"/>
    <w:rsid w:val="00FF5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C63EBB"/>
  <w15:docId w15:val="{C0D10E92-3CC0-43D4-9B27-41579438E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167B"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8639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639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863928"/>
  </w:style>
  <w:style w:type="paragraph" w:customStyle="1" w:styleId="ConsPlusNonformat">
    <w:name w:val="ConsPlusNonformat"/>
    <w:rsid w:val="00BB61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B61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7">
    <w:name w:val="Hyperlink"/>
    <w:basedOn w:val="a0"/>
    <w:rsid w:val="00BB61F8"/>
    <w:rPr>
      <w:color w:val="0000FF"/>
      <w:u w:val="single"/>
    </w:rPr>
  </w:style>
  <w:style w:type="paragraph" w:customStyle="1" w:styleId="Default">
    <w:name w:val="Default"/>
    <w:uiPriority w:val="99"/>
    <w:rsid w:val="00BB61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F02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0299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A51E8E"/>
    <w:pPr>
      <w:ind w:firstLine="993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A51E8E"/>
    <w:rPr>
      <w:sz w:val="28"/>
    </w:rPr>
  </w:style>
  <w:style w:type="table" w:styleId="aa">
    <w:name w:val="Table Grid"/>
    <w:basedOn w:val="a1"/>
    <w:rsid w:val="003844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CC22B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uiPriority w:val="1"/>
    <w:qFormat/>
    <w:rsid w:val="004E55F5"/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unhideWhenUsed/>
    <w:rsid w:val="005B2F8C"/>
    <w:pPr>
      <w:spacing w:before="100" w:beforeAutospacing="1" w:after="100" w:afterAutospacing="1"/>
    </w:pPr>
    <w:rPr>
      <w:sz w:val="24"/>
      <w:szCs w:val="24"/>
    </w:rPr>
  </w:style>
  <w:style w:type="character" w:customStyle="1" w:styleId="1">
    <w:name w:val="Гиперссылка1"/>
    <w:basedOn w:val="a0"/>
    <w:rsid w:val="005B2F8C"/>
  </w:style>
  <w:style w:type="character" w:customStyle="1" w:styleId="a4">
    <w:name w:val="Нижний колонтитул Знак"/>
    <w:basedOn w:val="a0"/>
    <w:link w:val="a3"/>
    <w:rsid w:val="00047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1076;&#1091;&#1084;&#1072;%20&#1073;&#1083;&#1072;&#1085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дума бланк</Template>
  <TotalTime>35</TotalTime>
  <Pages>7</Pages>
  <Words>1915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EVasilyeva</dc:creator>
  <cp:lastModifiedBy>DeloArxiv</cp:lastModifiedBy>
  <cp:revision>9</cp:revision>
  <cp:lastPrinted>2021-12-28T07:13:00Z</cp:lastPrinted>
  <dcterms:created xsi:type="dcterms:W3CDTF">2021-12-24T06:19:00Z</dcterms:created>
  <dcterms:modified xsi:type="dcterms:W3CDTF">2025-12-23T11:58:00Z</dcterms:modified>
</cp:coreProperties>
</file>